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center"/>
        <w:rPr>
          <w:rFonts w:hint="eastAsia" w:ascii="方正小标宋简体" w:hAnsi="Verdana" w:eastAsia="方正小标宋简体" w:cs="宋体"/>
          <w:bCs/>
          <w:color w:val="000000"/>
          <w:kern w:val="0"/>
          <w:sz w:val="44"/>
          <w:szCs w:val="44"/>
        </w:rPr>
      </w:pPr>
    </w:p>
    <w:p>
      <w:pPr>
        <w:shd w:val="clear" w:color="auto" w:fill="FFFFFF"/>
        <w:spacing w:line="560" w:lineRule="exact"/>
        <w:jc w:val="center"/>
        <w:rPr>
          <w:rFonts w:ascii="方正小标宋简体" w:hAnsi="Verdana" w:eastAsia="方正小标宋简体" w:cs="宋体"/>
          <w:bCs/>
          <w:color w:val="000000"/>
          <w:kern w:val="0"/>
          <w:sz w:val="44"/>
          <w:szCs w:val="44"/>
        </w:rPr>
      </w:pPr>
      <w:r>
        <w:rPr>
          <w:rFonts w:hint="eastAsia" w:ascii="方正小标宋简体" w:hAnsi="Verdana" w:eastAsia="方正小标宋简体" w:cs="宋体"/>
          <w:bCs/>
          <w:color w:val="000000"/>
          <w:kern w:val="0"/>
          <w:sz w:val="44"/>
          <w:szCs w:val="44"/>
        </w:rPr>
        <w:t>2021年北京市应急管理局直属事业单位</w:t>
      </w:r>
    </w:p>
    <w:p>
      <w:pPr>
        <w:shd w:val="clear" w:color="auto" w:fill="FFFFFF"/>
        <w:spacing w:line="560" w:lineRule="exact"/>
        <w:jc w:val="center"/>
        <w:rPr>
          <w:rFonts w:ascii="方正小标宋简体" w:hAnsi="Verdana" w:eastAsia="方正小标宋简体" w:cs="宋体"/>
          <w:color w:val="000000"/>
          <w:kern w:val="0"/>
          <w:sz w:val="44"/>
          <w:szCs w:val="44"/>
        </w:rPr>
      </w:pPr>
      <w:r>
        <w:rPr>
          <w:rFonts w:hint="eastAsia" w:ascii="方正小标宋简体" w:hAnsi="Verdana" w:eastAsia="方正小标宋简体" w:cs="宋体"/>
          <w:bCs/>
          <w:color w:val="000000"/>
          <w:kern w:val="0"/>
          <w:sz w:val="44"/>
          <w:szCs w:val="44"/>
        </w:rPr>
        <w:t>引进海外留学专业技术人才招聘公告</w:t>
      </w:r>
    </w:p>
    <w:p>
      <w:pPr>
        <w:shd w:val="clear" w:color="auto" w:fill="FFFFFF"/>
        <w:jc w:val="left"/>
        <w:rPr>
          <w:rFonts w:ascii="Verdana" w:hAnsi="Verdana" w:cs="宋体"/>
          <w:color w:val="000000"/>
          <w:kern w:val="0"/>
          <w:szCs w:val="21"/>
        </w:rPr>
      </w:pPr>
      <w:r>
        <w:rPr>
          <w:rFonts w:ascii="Verdana" w:hAnsi="Verdana" w:cs="宋体"/>
          <w:color w:val="000000"/>
          <w:kern w:val="0"/>
          <w:szCs w:val="21"/>
        </w:rPr>
        <w:t>　　</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ascii="仿宋_GB2312" w:hAnsi="宋体" w:eastAsia="仿宋_GB2312" w:cs="仿宋_GB2312"/>
          <w:color w:val="000000"/>
          <w:sz w:val="32"/>
          <w:szCs w:val="32"/>
        </w:rPr>
        <w:t>根据我局工作需要，</w:t>
      </w:r>
      <w:r>
        <w:rPr>
          <w:rFonts w:hint="eastAsia" w:ascii="仿宋_GB2312" w:hAnsi="宋体" w:eastAsia="仿宋_GB2312" w:cs="仿宋_GB2312"/>
          <w:color w:val="000000"/>
          <w:sz w:val="32"/>
          <w:szCs w:val="32"/>
          <w:lang w:eastAsia="zh-CN"/>
        </w:rPr>
        <w:t>需</w:t>
      </w:r>
      <w:r>
        <w:rPr>
          <w:rFonts w:ascii="仿宋_GB2312" w:hAnsi="宋体" w:eastAsia="仿宋_GB2312" w:cs="仿宋_GB2312"/>
          <w:color w:val="000000"/>
          <w:sz w:val="32"/>
          <w:szCs w:val="32"/>
        </w:rPr>
        <w:t>面向社会引进</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名海外留学专业技术人才。</w:t>
      </w:r>
      <w:r>
        <w:rPr>
          <w:rFonts w:hint="eastAsia" w:ascii="仿宋_GB2312" w:hAnsi="宋体" w:eastAsia="仿宋_GB2312" w:cs="仿宋_GB2312"/>
          <w:color w:val="000000"/>
          <w:sz w:val="32"/>
          <w:szCs w:val="32"/>
          <w:lang w:eastAsia="zh-CN"/>
        </w:rPr>
        <w:t>现将</w:t>
      </w:r>
      <w:r>
        <w:rPr>
          <w:rFonts w:ascii="仿宋_GB2312" w:hAnsi="宋体" w:eastAsia="仿宋_GB2312" w:cs="仿宋_GB2312"/>
          <w:color w:val="000000"/>
          <w:sz w:val="32"/>
          <w:szCs w:val="32"/>
        </w:rPr>
        <w:t>招聘内容公告如下：</w:t>
      </w:r>
    </w:p>
    <w:p>
      <w:pPr>
        <w:adjustRightInd w:val="0"/>
        <w:snapToGrid w:val="0"/>
        <w:spacing w:line="560" w:lineRule="exact"/>
        <w:ind w:firstLine="640" w:firstLineChars="200"/>
        <w:rPr>
          <w:rFonts w:ascii="黑体" w:hAnsi="黑体" w:eastAsia="黑体" w:cs="仿宋_GB2312"/>
          <w:color w:val="000000"/>
          <w:sz w:val="32"/>
          <w:szCs w:val="32"/>
        </w:rPr>
      </w:pPr>
      <w:r>
        <w:rPr>
          <w:rFonts w:ascii="黑体" w:hAnsi="黑体" w:eastAsia="黑体" w:cs="仿宋_GB2312"/>
          <w:color w:val="000000"/>
          <w:sz w:val="32"/>
          <w:szCs w:val="32"/>
        </w:rPr>
        <w:t>一、</w:t>
      </w:r>
      <w:r>
        <w:rPr>
          <w:rFonts w:hint="eastAsia" w:ascii="黑体" w:hAnsi="黑体" w:eastAsia="黑体" w:cs="仿宋_GB2312"/>
          <w:color w:val="000000"/>
          <w:sz w:val="32"/>
          <w:szCs w:val="32"/>
          <w:lang w:eastAsia="zh-CN"/>
        </w:rPr>
        <w:t>引进</w:t>
      </w:r>
      <w:r>
        <w:rPr>
          <w:rFonts w:ascii="黑体" w:hAnsi="黑体" w:eastAsia="黑体" w:cs="仿宋_GB2312"/>
          <w:color w:val="000000"/>
          <w:sz w:val="32"/>
          <w:szCs w:val="32"/>
        </w:rPr>
        <w:t>单位及专业</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ascii="仿宋_GB2312" w:hAnsi="宋体" w:eastAsia="仿宋_GB2312" w:cs="仿宋_GB2312"/>
          <w:color w:val="000000"/>
          <w:sz w:val="32"/>
          <w:szCs w:val="32"/>
        </w:rPr>
        <w:t>北京市</w:t>
      </w:r>
      <w:r>
        <w:rPr>
          <w:rFonts w:hint="eastAsia" w:ascii="仿宋_GB2312" w:hAnsi="宋体" w:eastAsia="仿宋_GB2312" w:cs="仿宋_GB2312"/>
          <w:color w:val="000000"/>
          <w:sz w:val="32"/>
          <w:szCs w:val="32"/>
        </w:rPr>
        <w:t>应急管理</w:t>
      </w:r>
      <w:r>
        <w:rPr>
          <w:rFonts w:ascii="仿宋_GB2312" w:hAnsi="宋体" w:eastAsia="仿宋_GB2312" w:cs="仿宋_GB2312"/>
          <w:color w:val="000000"/>
          <w:sz w:val="32"/>
          <w:szCs w:val="32"/>
        </w:rPr>
        <w:t>科学技术研究院</w:t>
      </w:r>
      <w:r>
        <w:rPr>
          <w:rFonts w:hint="eastAsia" w:ascii="仿宋_GB2312" w:hAnsi="宋体" w:eastAsia="仿宋_GB2312" w:cs="仿宋_GB2312"/>
          <w:color w:val="000000"/>
          <w:sz w:val="32"/>
          <w:szCs w:val="32"/>
        </w:rPr>
        <w:t>（以下简称“</w:t>
      </w:r>
      <w:r>
        <w:rPr>
          <w:rFonts w:ascii="仿宋_GB2312" w:hAnsi="宋体" w:eastAsia="仿宋_GB2312" w:cs="仿宋_GB2312"/>
          <w:color w:val="000000"/>
          <w:sz w:val="32"/>
          <w:szCs w:val="32"/>
        </w:rPr>
        <w:t>市</w:t>
      </w:r>
      <w:r>
        <w:rPr>
          <w:rFonts w:hint="eastAsia" w:ascii="仿宋_GB2312" w:hAnsi="宋体" w:eastAsia="仿宋_GB2312" w:cs="仿宋_GB2312"/>
          <w:color w:val="000000"/>
          <w:sz w:val="32"/>
          <w:szCs w:val="32"/>
        </w:rPr>
        <w:t>应急研究</w:t>
      </w:r>
      <w:r>
        <w:rPr>
          <w:rFonts w:ascii="仿宋_GB2312" w:hAnsi="宋体" w:eastAsia="仿宋_GB2312" w:cs="仿宋_GB2312"/>
          <w:color w:val="000000"/>
          <w:sz w:val="32"/>
          <w:szCs w:val="32"/>
        </w:rPr>
        <w:t>院</w:t>
      </w:r>
      <w:r>
        <w:rPr>
          <w:rFonts w:hint="eastAsia" w:ascii="仿宋_GB2312" w:hAnsi="宋体" w:eastAsia="仿宋_GB2312" w:cs="仿宋_GB2312"/>
          <w:color w:val="000000"/>
          <w:sz w:val="32"/>
          <w:szCs w:val="32"/>
        </w:rPr>
        <w:t>”）是北京市应急管理局直属事业单位，2021年拟</w:t>
      </w:r>
      <w:r>
        <w:rPr>
          <w:rFonts w:hint="eastAsia" w:ascii="仿宋_GB2312" w:hAnsi="宋体" w:eastAsia="仿宋_GB2312" w:cs="仿宋_GB2312"/>
          <w:color w:val="000000"/>
          <w:sz w:val="32"/>
          <w:szCs w:val="32"/>
          <w:lang w:eastAsia="zh-CN"/>
        </w:rPr>
        <w:t>引进</w:t>
      </w:r>
      <w:r>
        <w:rPr>
          <w:rFonts w:hint="eastAsia" w:ascii="仿宋_GB2312" w:hAnsi="宋体" w:eastAsia="仿宋_GB2312" w:cs="仿宋_GB2312"/>
          <w:color w:val="000000"/>
          <w:sz w:val="32"/>
          <w:szCs w:val="32"/>
        </w:rPr>
        <w:t>海外留学专业技术人才5</w:t>
      </w:r>
      <w:r>
        <w:rPr>
          <w:rFonts w:ascii="仿宋_GB2312" w:hAnsi="宋体" w:eastAsia="仿宋_GB2312" w:cs="仿宋_GB2312"/>
          <w:color w:val="000000"/>
          <w:sz w:val="32"/>
          <w:szCs w:val="32"/>
        </w:rPr>
        <w:t>名</w:t>
      </w:r>
      <w:r>
        <w:rPr>
          <w:rFonts w:hint="eastAsia" w:ascii="仿宋_GB2312" w:hAnsi="宋体" w:eastAsia="仿宋_GB2312" w:cs="仿宋_GB2312"/>
          <w:color w:val="000000"/>
          <w:sz w:val="32"/>
          <w:szCs w:val="32"/>
        </w:rPr>
        <w:t>。</w:t>
      </w:r>
    </w:p>
    <w:p>
      <w:pPr>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color w:val="000000"/>
          <w:sz w:val="32"/>
          <w:szCs w:val="32"/>
        </w:rPr>
        <w:t>专业及能力要求：应急管理、防灾减灾工程；安全科学与工程；管理科学与工程</w:t>
      </w:r>
      <w:r>
        <w:rPr>
          <w:rFonts w:hint="eastAsia" w:ascii="仿宋_GB2312" w:hAnsi="宋体" w:eastAsia="仿宋_GB2312" w:cs="仿宋_GB2312"/>
          <w:sz w:val="32"/>
          <w:szCs w:val="32"/>
        </w:rPr>
        <w:t>；信息与通信工程、软件工程、计算机科学与技术；数学、统计学；</w:t>
      </w:r>
      <w:r>
        <w:rPr>
          <w:rFonts w:hint="eastAsia" w:ascii="仿宋_GB2312" w:hAnsi="宋体" w:eastAsia="仿宋_GB2312" w:cs="仿宋_GB2312"/>
          <w:sz w:val="32"/>
          <w:szCs w:val="32"/>
          <w:lang w:eastAsia="zh-CN"/>
        </w:rPr>
        <w:t>化学；</w:t>
      </w:r>
      <w:r>
        <w:rPr>
          <w:rFonts w:hint="eastAsia" w:ascii="仿宋_GB2312" w:hAnsi="宋体" w:eastAsia="仿宋_GB2312" w:cs="仿宋_GB2312"/>
          <w:sz w:val="32"/>
          <w:szCs w:val="32"/>
        </w:rPr>
        <w:t>新闻传播等相关或相近专业；或熟悉数据分析与统计、经济保险（从事安责险政策研究）、新媒体运营、新兴风险等领域，或在上述领域有研究工作经验；户籍不限。</w:t>
      </w:r>
    </w:p>
    <w:p>
      <w:pPr>
        <w:adjustRightInd w:val="0"/>
        <w:snapToGrid w:val="0"/>
        <w:spacing w:line="560" w:lineRule="exact"/>
        <w:ind w:firstLine="640" w:firstLineChars="200"/>
        <w:rPr>
          <w:rFonts w:ascii="黑体" w:hAnsi="黑体" w:eastAsia="黑体" w:cs="仿宋_GB2312"/>
          <w:color w:val="000000"/>
          <w:sz w:val="32"/>
          <w:szCs w:val="32"/>
        </w:rPr>
      </w:pPr>
      <w:r>
        <w:rPr>
          <w:rFonts w:ascii="黑体" w:hAnsi="黑体" w:eastAsia="黑体" w:cs="仿宋_GB2312"/>
          <w:color w:val="000000"/>
          <w:sz w:val="32"/>
          <w:szCs w:val="32"/>
        </w:rPr>
        <w:t>二、</w:t>
      </w:r>
      <w:r>
        <w:rPr>
          <w:rFonts w:hint="eastAsia" w:ascii="黑体" w:hAnsi="黑体" w:eastAsia="黑体" w:cs="仿宋_GB2312"/>
          <w:color w:val="000000"/>
          <w:sz w:val="32"/>
          <w:szCs w:val="32"/>
        </w:rPr>
        <w:t>报名</w:t>
      </w:r>
      <w:r>
        <w:rPr>
          <w:rFonts w:ascii="黑体" w:hAnsi="黑体" w:eastAsia="黑体" w:cs="仿宋_GB2312"/>
          <w:color w:val="000000"/>
          <w:sz w:val="32"/>
          <w:szCs w:val="32"/>
        </w:rPr>
        <w:t>条件</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ascii="仿宋_GB2312" w:hAnsi="宋体" w:eastAsia="仿宋_GB2312" w:cs="仿宋_GB2312"/>
          <w:color w:val="000000"/>
          <w:sz w:val="32"/>
          <w:szCs w:val="32"/>
        </w:rPr>
        <w:t>我国公派或自费出国留学一年以上并已</w:t>
      </w:r>
      <w:r>
        <w:rPr>
          <w:rFonts w:hint="eastAsia" w:ascii="仿宋_GB2312" w:hAnsi="宋体" w:eastAsia="仿宋_GB2312" w:cs="仿宋_GB2312"/>
          <w:color w:val="000000"/>
          <w:sz w:val="32"/>
          <w:szCs w:val="32"/>
        </w:rPr>
        <w:t>（</w:t>
      </w:r>
      <w:r>
        <w:rPr>
          <w:rFonts w:ascii="仿宋_GB2312" w:hAnsi="宋体" w:eastAsia="仿宋_GB2312" w:cs="仿宋_GB2312"/>
          <w:color w:val="000000"/>
          <w:sz w:val="32"/>
          <w:szCs w:val="32"/>
        </w:rPr>
        <w:t>拟</w:t>
      </w:r>
      <w:r>
        <w:rPr>
          <w:rFonts w:hint="eastAsia" w:ascii="仿宋_GB2312" w:hAnsi="宋体" w:eastAsia="仿宋_GB2312" w:cs="仿宋_GB2312"/>
          <w:color w:val="000000"/>
          <w:sz w:val="32"/>
          <w:szCs w:val="32"/>
        </w:rPr>
        <w:t>）</w:t>
      </w:r>
      <w:r>
        <w:rPr>
          <w:rFonts w:ascii="仿宋_GB2312" w:hAnsi="宋体" w:eastAsia="仿宋_GB2312" w:cs="仿宋_GB2312"/>
          <w:color w:val="000000"/>
          <w:sz w:val="32"/>
          <w:szCs w:val="32"/>
        </w:rPr>
        <w:t>于近期回国，具备以下条件之一者：</w:t>
      </w:r>
    </w:p>
    <w:p>
      <w:pPr>
        <w:numPr>
          <w:ilvl w:val="0"/>
          <w:numId w:val="1"/>
        </w:numPr>
        <w:adjustRightInd w:val="0"/>
        <w:snapToGrid w:val="0"/>
        <w:spacing w:line="560" w:lineRule="exact"/>
        <w:ind w:firstLine="640" w:firstLineChars="200"/>
        <w:rPr>
          <w:rFonts w:hint="eastAsia" w:ascii="仿宋_GB2312" w:hAnsi="宋体" w:eastAsia="仿宋_GB2312" w:cs="仿宋_GB2312"/>
          <w:color w:val="000000"/>
          <w:sz w:val="32"/>
          <w:szCs w:val="32"/>
          <w:lang w:eastAsia="zh-CN"/>
        </w:rPr>
      </w:pPr>
      <w:r>
        <w:rPr>
          <w:rFonts w:ascii="仿宋_GB2312" w:hAnsi="宋体" w:eastAsia="仿宋_GB2312" w:cs="仿宋_GB2312"/>
          <w:color w:val="000000"/>
          <w:sz w:val="32"/>
          <w:szCs w:val="32"/>
        </w:rPr>
        <w:t>在国外取得硕士及以上学位或具有国外毕业研究生学历</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在</w:t>
      </w:r>
      <w:r>
        <w:rPr>
          <w:rFonts w:ascii="仿宋_GB2312" w:hAnsi="宋体" w:eastAsia="仿宋_GB2312" w:cs="仿宋_GB2312"/>
          <w:color w:val="000000"/>
          <w:sz w:val="32"/>
          <w:szCs w:val="32"/>
        </w:rPr>
        <w:t>教育部公布的美国、英国等46个主要留学目的地国的正规高等学校名单内</w:t>
      </w:r>
      <w:r>
        <w:rPr>
          <w:rFonts w:hint="eastAsia" w:ascii="仿宋_GB2312" w:hAnsi="宋体" w:eastAsia="仿宋_GB2312" w:cs="仿宋_GB2312"/>
          <w:color w:val="000000"/>
          <w:sz w:val="32"/>
          <w:szCs w:val="32"/>
          <w:lang w:eastAsia="zh-CN"/>
        </w:rPr>
        <w:t>；</w:t>
      </w:r>
    </w:p>
    <w:p>
      <w:pPr>
        <w:numPr>
          <w:ilvl w:val="0"/>
          <w:numId w:val="0"/>
        </w:num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w:t>
      </w:r>
      <w:r>
        <w:rPr>
          <w:rFonts w:ascii="仿宋_GB2312" w:hAnsi="宋体" w:eastAsia="仿宋_GB2312" w:cs="仿宋_GB2312"/>
          <w:color w:val="000000"/>
          <w:sz w:val="32"/>
          <w:szCs w:val="32"/>
        </w:rPr>
        <w:t>出国前已具有中级及以上专业技术职务;</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（三）</w:t>
      </w:r>
      <w:r>
        <w:rPr>
          <w:rFonts w:ascii="仿宋_GB2312" w:hAnsi="宋体" w:eastAsia="仿宋_GB2312" w:cs="仿宋_GB2312"/>
          <w:color w:val="000000"/>
          <w:sz w:val="32"/>
          <w:szCs w:val="32"/>
        </w:rPr>
        <w:t>出国前已获得博士学位，出国进行博士后研究或进修;</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（四）</w:t>
      </w:r>
      <w:r>
        <w:rPr>
          <w:rFonts w:ascii="仿宋_GB2312" w:hAnsi="宋体" w:eastAsia="仿宋_GB2312" w:cs="仿宋_GB2312"/>
          <w:color w:val="000000"/>
          <w:sz w:val="32"/>
          <w:szCs w:val="32"/>
        </w:rPr>
        <w:t>境外学历学位经国家教育部认证，出具有关证明。</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ascii="仿宋_GB2312" w:hAnsi="宋体" w:eastAsia="仿宋_GB2312" w:cs="仿宋_GB2312"/>
          <w:color w:val="000000"/>
          <w:sz w:val="32"/>
          <w:szCs w:val="32"/>
        </w:rPr>
        <w:t>此外，应符合以下基本条件：</w:t>
      </w:r>
    </w:p>
    <w:p>
      <w:pPr>
        <w:adjustRightInd w:val="0"/>
        <w:snapToGrid w:val="0"/>
        <w:spacing w:line="52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lang w:eastAsia="zh-CN"/>
        </w:rPr>
        <w:t>（一）</w:t>
      </w:r>
      <w:r>
        <w:rPr>
          <w:rFonts w:hint="eastAsia" w:ascii="仿宋_GB2312" w:hAnsi="宋体" w:eastAsia="仿宋_GB2312" w:cs="仿宋_GB2312"/>
          <w:color w:val="000000"/>
          <w:sz w:val="32"/>
          <w:szCs w:val="32"/>
        </w:rPr>
        <w:t>具有良好的政治素质和道德修养水平，遵纪守法，无不良记录；</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lang w:val="en-US" w:eastAsia="zh-CN"/>
        </w:rPr>
        <w:t>（二）</w:t>
      </w:r>
      <w:r>
        <w:rPr>
          <w:rFonts w:ascii="仿宋_GB2312" w:hAnsi="宋体" w:eastAsia="仿宋_GB2312" w:cs="仿宋_GB2312"/>
          <w:color w:val="000000"/>
          <w:sz w:val="32"/>
          <w:szCs w:val="32"/>
        </w:rPr>
        <w:t>身体健康;</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lang w:val="en-US" w:eastAsia="zh-CN"/>
        </w:rPr>
        <w:t>（三）</w:t>
      </w:r>
      <w:r>
        <w:rPr>
          <w:rFonts w:hint="eastAsia" w:ascii="仿宋_GB2312" w:hAnsi="宋体" w:eastAsia="仿宋_GB2312" w:cs="仿宋_GB2312"/>
          <w:color w:val="000000"/>
          <w:sz w:val="32"/>
          <w:szCs w:val="32"/>
        </w:rPr>
        <w:t>截至报名结束，年龄30周岁</w:t>
      </w:r>
      <w:r>
        <w:rPr>
          <w:rFonts w:ascii="仿宋_GB2312" w:hAnsi="宋体" w:eastAsia="仿宋_GB2312" w:cs="仿宋_GB2312"/>
          <w:color w:val="000000"/>
          <w:sz w:val="32"/>
          <w:szCs w:val="32"/>
        </w:rPr>
        <w:t>以下。</w:t>
      </w:r>
    </w:p>
    <w:p>
      <w:pPr>
        <w:adjustRightInd w:val="0"/>
        <w:snapToGrid w:val="0"/>
        <w:spacing w:line="560" w:lineRule="exact"/>
        <w:ind w:firstLine="640" w:firstLineChars="200"/>
        <w:rPr>
          <w:rFonts w:ascii="黑体" w:hAnsi="黑体" w:eastAsia="黑体" w:cs="仿宋_GB2312"/>
          <w:color w:val="000000"/>
          <w:sz w:val="32"/>
          <w:szCs w:val="32"/>
        </w:rPr>
      </w:pPr>
      <w:r>
        <w:rPr>
          <w:rFonts w:ascii="黑体" w:hAnsi="黑体" w:eastAsia="黑体" w:cs="仿宋_GB2312"/>
          <w:color w:val="000000"/>
          <w:sz w:val="32"/>
          <w:szCs w:val="32"/>
        </w:rPr>
        <w:t>三、</w:t>
      </w:r>
      <w:r>
        <w:rPr>
          <w:rFonts w:hint="eastAsia" w:ascii="黑体" w:hAnsi="黑体" w:eastAsia="黑体" w:cs="仿宋_GB2312"/>
          <w:color w:val="000000"/>
          <w:sz w:val="32"/>
          <w:szCs w:val="32"/>
          <w:lang w:eastAsia="zh-CN"/>
        </w:rPr>
        <w:t>引进</w:t>
      </w:r>
      <w:bookmarkStart w:id="16" w:name="_GoBack"/>
      <w:bookmarkEnd w:id="16"/>
      <w:r>
        <w:rPr>
          <w:rFonts w:hint="eastAsia" w:ascii="黑体" w:hAnsi="黑体" w:eastAsia="黑体" w:cs="仿宋_GB2312"/>
          <w:color w:val="000000"/>
          <w:sz w:val="32"/>
          <w:szCs w:val="32"/>
        </w:rPr>
        <w:t>流程</w:t>
      </w:r>
    </w:p>
    <w:p>
      <w:pPr>
        <w:adjustRightInd w:val="0"/>
        <w:snapToGrid w:val="0"/>
        <w:spacing w:line="560" w:lineRule="exact"/>
        <w:ind w:firstLine="640" w:firstLineChars="200"/>
        <w:rPr>
          <w:rFonts w:ascii="楷体_GB2312" w:hAnsi="黑体" w:eastAsia="楷体_GB2312" w:cs="仿宋_GB2312"/>
          <w:sz w:val="32"/>
          <w:szCs w:val="32"/>
        </w:rPr>
      </w:pPr>
      <w:r>
        <w:rPr>
          <w:rFonts w:hint="eastAsia" w:ascii="楷体_GB2312" w:hAnsi="黑体" w:eastAsia="楷体_GB2312" w:cs="仿宋_GB2312"/>
          <w:color w:val="000000"/>
          <w:sz w:val="32"/>
          <w:szCs w:val="32"/>
        </w:rPr>
        <w:t>（一）</w:t>
      </w:r>
      <w:r>
        <w:rPr>
          <w:rFonts w:ascii="楷体_GB2312" w:hAnsi="黑体" w:eastAsia="楷体_GB2312" w:cs="仿宋_GB2312"/>
          <w:sz w:val="32"/>
          <w:szCs w:val="32"/>
        </w:rPr>
        <w:t>报名</w:t>
      </w:r>
      <w:r>
        <w:rPr>
          <w:rFonts w:hint="eastAsia" w:ascii="楷体_GB2312" w:hAnsi="黑体" w:eastAsia="楷体_GB2312" w:cs="仿宋_GB2312"/>
          <w:sz w:val="32"/>
          <w:szCs w:val="32"/>
        </w:rPr>
        <w:t>时间</w:t>
      </w:r>
    </w:p>
    <w:p>
      <w:pPr>
        <w:adjustRightInd w:val="0"/>
        <w:snapToGrid w:val="0"/>
        <w:spacing w:line="560" w:lineRule="exact"/>
        <w:ind w:firstLine="640" w:firstLineChars="200"/>
        <w:rPr>
          <w:rFonts w:ascii="仿宋_GB2312" w:hAnsi="宋体" w:eastAsia="仿宋_GB2312" w:cs="仿宋_GB2312"/>
          <w:b/>
          <w:sz w:val="32"/>
          <w:szCs w:val="32"/>
        </w:rPr>
      </w:pPr>
      <w:r>
        <w:rPr>
          <w:rFonts w:hint="eastAsia" w:ascii="黑体" w:hAnsi="黑体" w:eastAsia="黑体" w:cs="仿宋_GB2312"/>
          <w:sz w:val="32"/>
          <w:szCs w:val="32"/>
        </w:rPr>
        <w:t>2021</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10</w:t>
      </w:r>
      <w:r>
        <w:rPr>
          <w:rFonts w:hint="eastAsia" w:ascii="黑体" w:hAnsi="黑体" w:eastAsia="黑体" w:cs="仿宋_GB2312"/>
          <w:sz w:val="32"/>
          <w:szCs w:val="32"/>
          <w:highlight w:val="none"/>
        </w:rPr>
        <w:t>月</w:t>
      </w:r>
      <w:r>
        <w:rPr>
          <w:rFonts w:hint="eastAsia" w:ascii="黑体" w:hAnsi="黑体" w:eastAsia="黑体" w:cs="仿宋_GB2312"/>
          <w:sz w:val="32"/>
          <w:szCs w:val="32"/>
          <w:highlight w:val="none"/>
          <w:lang w:val="en-US" w:eastAsia="zh-CN"/>
        </w:rPr>
        <w:t>26</w:t>
      </w:r>
      <w:r>
        <w:rPr>
          <w:rFonts w:hint="eastAsia" w:ascii="黑体" w:hAnsi="黑体" w:eastAsia="黑体" w:cs="仿宋_GB2312"/>
          <w:sz w:val="32"/>
          <w:szCs w:val="32"/>
          <w:highlight w:val="none"/>
        </w:rPr>
        <w:t>日至</w:t>
      </w:r>
      <w:r>
        <w:rPr>
          <w:rFonts w:hint="eastAsia" w:ascii="黑体" w:hAnsi="黑体" w:eastAsia="黑体" w:cs="仿宋_GB2312"/>
          <w:sz w:val="32"/>
          <w:szCs w:val="32"/>
          <w:highlight w:val="none"/>
          <w:lang w:val="en-US" w:eastAsia="zh-CN"/>
        </w:rPr>
        <w:t>11</w:t>
      </w:r>
      <w:r>
        <w:rPr>
          <w:rFonts w:hint="eastAsia" w:ascii="黑体" w:hAnsi="黑体" w:eastAsia="黑体" w:cs="仿宋_GB2312"/>
          <w:sz w:val="32"/>
          <w:szCs w:val="32"/>
          <w:highlight w:val="none"/>
        </w:rPr>
        <w:t>月</w:t>
      </w:r>
      <w:r>
        <w:rPr>
          <w:rFonts w:hint="eastAsia" w:ascii="黑体" w:hAnsi="黑体" w:eastAsia="黑体" w:cs="仿宋_GB2312"/>
          <w:sz w:val="32"/>
          <w:szCs w:val="32"/>
          <w:highlight w:val="none"/>
          <w:lang w:val="en-US" w:eastAsia="zh-CN"/>
        </w:rPr>
        <w:t>8</w:t>
      </w:r>
      <w:r>
        <w:rPr>
          <w:rFonts w:hint="eastAsia" w:ascii="黑体" w:hAnsi="黑体" w:eastAsia="黑体" w:cs="仿宋_GB2312"/>
          <w:sz w:val="32"/>
          <w:szCs w:val="32"/>
          <w:highlight w:val="none"/>
        </w:rPr>
        <w:t>日</w:t>
      </w:r>
      <w:r>
        <w:rPr>
          <w:rFonts w:hint="eastAsia" w:ascii="仿宋_GB2312" w:hAnsi="宋体" w:eastAsia="仿宋_GB2312" w:cs="仿宋_GB2312"/>
          <w:b/>
          <w:sz w:val="32"/>
          <w:szCs w:val="32"/>
        </w:rPr>
        <w:t>；</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请将以下</w:t>
      </w:r>
      <w:r>
        <w:rPr>
          <w:rFonts w:hint="eastAsia" w:ascii="仿宋_GB2312" w:hAnsi="宋体" w:eastAsia="仿宋_GB2312" w:cs="仿宋_GB2312"/>
          <w:color w:val="000000"/>
          <w:sz w:val="32"/>
          <w:szCs w:val="32"/>
          <w:lang w:eastAsia="zh-CN"/>
        </w:rPr>
        <w:t>六项</w:t>
      </w:r>
      <w:r>
        <w:rPr>
          <w:rFonts w:hint="eastAsia" w:ascii="仿宋_GB2312" w:hAnsi="宋体" w:eastAsia="仿宋_GB2312" w:cs="仿宋_GB2312"/>
          <w:color w:val="000000"/>
          <w:sz w:val="32"/>
          <w:szCs w:val="32"/>
        </w:rPr>
        <w:t>材料：</w:t>
      </w:r>
      <w:r>
        <w:rPr>
          <w:rFonts w:hint="eastAsia" w:ascii="方正黑体_GBK" w:hAnsi="方正黑体_GBK" w:eastAsia="方正黑体_GBK" w:cs="方正黑体_GBK"/>
          <w:color w:val="000000"/>
          <w:sz w:val="32"/>
          <w:szCs w:val="32"/>
          <w:lang w:val="en-US" w:eastAsia="zh-CN"/>
        </w:rPr>
        <w:t>1.</w:t>
      </w:r>
      <w:r>
        <w:rPr>
          <w:rFonts w:ascii="黑体" w:hAnsi="黑体" w:eastAsia="黑体" w:cs="仿宋_GB2312"/>
          <w:color w:val="000000"/>
          <w:sz w:val="32"/>
          <w:szCs w:val="32"/>
        </w:rPr>
        <w:t>报名表</w:t>
      </w:r>
      <w:r>
        <w:rPr>
          <w:rFonts w:hint="eastAsia" w:ascii="黑体" w:hAnsi="黑体" w:eastAsia="黑体" w:cs="仿宋_GB2312"/>
          <w:color w:val="000000"/>
          <w:sz w:val="32"/>
          <w:szCs w:val="32"/>
        </w:rPr>
        <w:t>（见附件）电子版</w:t>
      </w:r>
      <w:r>
        <w:rPr>
          <w:rFonts w:hint="eastAsia" w:ascii="黑体" w:hAnsi="黑体" w:eastAsia="黑体" w:cs="仿宋_GB2312"/>
          <w:color w:val="000000"/>
          <w:sz w:val="32"/>
          <w:szCs w:val="32"/>
          <w:lang w:eastAsia="zh-CN"/>
        </w:rPr>
        <w:t>、</w:t>
      </w:r>
      <w:r>
        <w:rPr>
          <w:rFonts w:hint="eastAsia" w:ascii="黑体" w:hAnsi="黑体" w:eastAsia="黑体" w:cs="仿宋_GB2312"/>
          <w:color w:val="000000"/>
          <w:sz w:val="32"/>
          <w:szCs w:val="32"/>
          <w:lang w:val="en-US" w:eastAsia="zh-CN"/>
        </w:rPr>
        <w:t>2.</w:t>
      </w:r>
      <w:r>
        <w:rPr>
          <w:rFonts w:ascii="黑体" w:hAnsi="黑体" w:eastAsia="黑体" w:cs="仿宋_GB2312"/>
          <w:color w:val="000000"/>
          <w:sz w:val="32"/>
          <w:szCs w:val="32"/>
        </w:rPr>
        <w:t>身份证</w:t>
      </w:r>
      <w:r>
        <w:rPr>
          <w:rFonts w:hint="eastAsia" w:ascii="黑体" w:hAnsi="黑体" w:eastAsia="黑体" w:cs="仿宋_GB2312"/>
          <w:color w:val="000000"/>
          <w:sz w:val="32"/>
          <w:szCs w:val="32"/>
          <w:lang w:eastAsia="zh-CN"/>
        </w:rPr>
        <w:t>扫描件</w:t>
      </w:r>
      <w:r>
        <w:rPr>
          <w:rFonts w:ascii="黑体" w:hAnsi="黑体" w:eastAsia="黑体" w:cs="仿宋_GB2312"/>
          <w:color w:val="000000"/>
          <w:sz w:val="32"/>
          <w:szCs w:val="32"/>
        </w:rPr>
        <w:t>、</w:t>
      </w:r>
      <w:r>
        <w:rPr>
          <w:rFonts w:hint="eastAsia" w:ascii="黑体" w:hAnsi="黑体" w:eastAsia="黑体" w:cs="仿宋_GB2312"/>
          <w:color w:val="000000"/>
          <w:sz w:val="32"/>
          <w:szCs w:val="32"/>
          <w:lang w:val="en-US" w:eastAsia="zh-CN"/>
        </w:rPr>
        <w:t>3.</w:t>
      </w:r>
      <w:r>
        <w:rPr>
          <w:rFonts w:ascii="黑体" w:hAnsi="黑体" w:eastAsia="黑体" w:cs="仿宋_GB2312"/>
          <w:color w:val="000000"/>
          <w:sz w:val="32"/>
          <w:szCs w:val="32"/>
        </w:rPr>
        <w:t>户口本</w:t>
      </w:r>
      <w:r>
        <w:rPr>
          <w:rFonts w:hint="eastAsia" w:ascii="黑体" w:hAnsi="黑体" w:eastAsia="黑体" w:cs="仿宋_GB2312"/>
          <w:color w:val="000000"/>
          <w:sz w:val="32"/>
          <w:szCs w:val="32"/>
          <w:lang w:eastAsia="zh-CN"/>
        </w:rPr>
        <w:t>扫描件</w:t>
      </w:r>
      <w:r>
        <w:rPr>
          <w:rFonts w:ascii="黑体" w:hAnsi="黑体" w:eastAsia="黑体" w:cs="仿宋_GB2312"/>
          <w:color w:val="000000"/>
          <w:sz w:val="32"/>
          <w:szCs w:val="32"/>
        </w:rPr>
        <w:t>、</w:t>
      </w:r>
      <w:r>
        <w:rPr>
          <w:rFonts w:hint="eastAsia" w:ascii="黑体" w:hAnsi="黑体" w:eastAsia="黑体" w:cs="仿宋_GB2312"/>
          <w:color w:val="000000"/>
          <w:sz w:val="32"/>
          <w:szCs w:val="32"/>
          <w:lang w:val="en-US" w:eastAsia="zh-CN"/>
        </w:rPr>
        <w:t>4.</w:t>
      </w:r>
      <w:r>
        <w:rPr>
          <w:rFonts w:ascii="黑体" w:hAnsi="黑体" w:eastAsia="黑体" w:cs="仿宋_GB2312"/>
          <w:color w:val="000000"/>
          <w:sz w:val="32"/>
          <w:szCs w:val="32"/>
        </w:rPr>
        <w:t>学历学位</w:t>
      </w:r>
      <w:r>
        <w:rPr>
          <w:rFonts w:hint="eastAsia" w:ascii="黑体" w:hAnsi="黑体" w:eastAsia="黑体" w:cs="仿宋_GB2312"/>
          <w:color w:val="000000"/>
          <w:sz w:val="32"/>
          <w:szCs w:val="32"/>
        </w:rPr>
        <w:t>证书</w:t>
      </w:r>
      <w:r>
        <w:rPr>
          <w:rFonts w:hint="eastAsia" w:ascii="黑体" w:hAnsi="黑体" w:eastAsia="黑体" w:cs="仿宋_GB2312"/>
          <w:color w:val="000000"/>
          <w:sz w:val="32"/>
          <w:szCs w:val="32"/>
          <w:lang w:eastAsia="zh-CN"/>
        </w:rPr>
        <w:t>扫描件</w:t>
      </w:r>
      <w:r>
        <w:rPr>
          <w:rFonts w:ascii="黑体" w:hAnsi="黑体" w:eastAsia="黑体" w:cs="仿宋_GB2312"/>
          <w:color w:val="000000"/>
          <w:sz w:val="32"/>
          <w:szCs w:val="32"/>
        </w:rPr>
        <w:t>、</w:t>
      </w:r>
      <w:r>
        <w:rPr>
          <w:rFonts w:hint="eastAsia" w:ascii="黑体" w:hAnsi="黑体" w:eastAsia="黑体" w:cs="仿宋_GB2312"/>
          <w:color w:val="000000"/>
          <w:sz w:val="32"/>
          <w:szCs w:val="32"/>
          <w:lang w:val="en-US" w:eastAsia="zh-CN"/>
        </w:rPr>
        <w:t>5.</w:t>
      </w:r>
      <w:r>
        <w:rPr>
          <w:rFonts w:ascii="黑体" w:hAnsi="黑体" w:eastAsia="黑体" w:cs="仿宋_GB2312"/>
          <w:color w:val="000000"/>
          <w:sz w:val="32"/>
          <w:szCs w:val="32"/>
        </w:rPr>
        <w:t>教育部学历学位认证报告</w:t>
      </w:r>
      <w:r>
        <w:rPr>
          <w:rFonts w:hint="eastAsia" w:ascii="黑体" w:hAnsi="黑体" w:eastAsia="黑体" w:cs="仿宋_GB2312"/>
          <w:color w:val="000000"/>
          <w:sz w:val="32"/>
          <w:szCs w:val="32"/>
          <w:lang w:eastAsia="zh-CN"/>
        </w:rPr>
        <w:t>电子版、</w:t>
      </w:r>
      <w:r>
        <w:rPr>
          <w:rFonts w:hint="eastAsia" w:ascii="黑体" w:hAnsi="黑体" w:eastAsia="黑体" w:cs="仿宋_GB2312"/>
          <w:color w:val="000000"/>
          <w:sz w:val="32"/>
          <w:szCs w:val="32"/>
          <w:lang w:val="en-US" w:eastAsia="zh-CN"/>
        </w:rPr>
        <w:t>6.</w:t>
      </w:r>
      <w:r>
        <w:rPr>
          <w:rFonts w:hint="eastAsia" w:ascii="黑体" w:hAnsi="黑体" w:eastAsia="黑体" w:cs="仿宋_GB2312"/>
          <w:color w:val="000000"/>
          <w:sz w:val="32"/>
          <w:szCs w:val="32"/>
        </w:rPr>
        <w:t>个人</w:t>
      </w:r>
      <w:r>
        <w:rPr>
          <w:rFonts w:ascii="黑体" w:hAnsi="黑体" w:eastAsia="黑体" w:cs="仿宋_GB2312"/>
          <w:color w:val="000000"/>
          <w:sz w:val="32"/>
          <w:szCs w:val="32"/>
        </w:rPr>
        <w:t>近期一寸免冠彩照</w:t>
      </w:r>
      <w:r>
        <w:rPr>
          <w:rFonts w:hint="eastAsia" w:ascii="黑体" w:hAnsi="黑体" w:eastAsia="黑体" w:cs="仿宋_GB2312"/>
          <w:color w:val="000000"/>
          <w:sz w:val="32"/>
          <w:szCs w:val="32"/>
        </w:rPr>
        <w:t>电子版</w:t>
      </w:r>
      <w:r>
        <w:rPr>
          <w:rFonts w:hint="eastAsia" w:ascii="仿宋_GB2312" w:hAnsi="宋体" w:eastAsia="仿宋_GB2312" w:cs="仿宋_GB2312"/>
          <w:color w:val="000000"/>
          <w:sz w:val="32"/>
          <w:szCs w:val="32"/>
        </w:rPr>
        <w:t>发至</w:t>
      </w:r>
      <w:r>
        <w:fldChar w:fldCharType="begin"/>
      </w:r>
      <w:r>
        <w:instrText xml:space="preserve"> HYPERLINK "mailto:将有关材料发至akybsh@sina.com" </w:instrText>
      </w:r>
      <w:r>
        <w:fldChar w:fldCharType="separate"/>
      </w:r>
      <w:r>
        <w:rPr>
          <w:rStyle w:val="8"/>
          <w:rFonts w:hint="eastAsia" w:ascii="仿宋_GB2312" w:hAnsi="宋体" w:eastAsia="仿宋_GB2312" w:cs="仿宋_GB2312"/>
          <w:b/>
          <w:color w:val="auto"/>
          <w:sz w:val="32"/>
          <w:szCs w:val="32"/>
        </w:rPr>
        <w:t>akybsh@sina.com</w:t>
      </w:r>
      <w:r>
        <w:rPr>
          <w:rStyle w:val="8"/>
          <w:rFonts w:hint="eastAsia" w:ascii="仿宋_GB2312" w:hAnsi="宋体" w:eastAsia="仿宋_GB2312" w:cs="仿宋_GB2312"/>
          <w:b/>
          <w:color w:val="auto"/>
          <w:sz w:val="32"/>
          <w:szCs w:val="32"/>
        </w:rPr>
        <w:fldChar w:fldCharType="end"/>
      </w:r>
      <w:r>
        <w:rPr>
          <w:rFonts w:hint="eastAsia" w:ascii="仿宋_GB2312" w:hAnsi="宋体" w:eastAsia="仿宋_GB2312" w:cs="仿宋_GB2312"/>
          <w:sz w:val="32"/>
          <w:szCs w:val="32"/>
        </w:rPr>
        <w:t>。</w:t>
      </w:r>
      <w:r>
        <w:rPr>
          <w:rFonts w:hint="eastAsia" w:ascii="仿宋_GB2312" w:hAnsi="宋体" w:eastAsia="仿宋_GB2312" w:cs="仿宋_GB2312"/>
          <w:color w:val="000000"/>
          <w:sz w:val="32"/>
          <w:szCs w:val="32"/>
        </w:rPr>
        <w:t>邮件标题格式</w:t>
      </w:r>
      <w:r>
        <w:rPr>
          <w:rFonts w:hint="eastAsia" w:ascii="仿宋_GB2312" w:hAnsi="宋体" w:eastAsia="仿宋_GB2312" w:cs="仿宋_GB2312"/>
          <w:b/>
          <w:color w:val="000000"/>
          <w:sz w:val="32"/>
          <w:szCs w:val="32"/>
        </w:rPr>
        <w:t>“2021应急海归应聘+姓名”</w:t>
      </w:r>
      <w:r>
        <w:rPr>
          <w:rFonts w:ascii="仿宋_GB2312" w:hAnsi="宋体" w:eastAsia="仿宋_GB2312" w:cs="仿宋_GB2312"/>
          <w:color w:val="000000"/>
          <w:sz w:val="32"/>
          <w:szCs w:val="32"/>
        </w:rPr>
        <w:t>。</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工作地点：北京市通州区城市副中心行政办公区。</w:t>
      </w:r>
    </w:p>
    <w:p>
      <w:pPr>
        <w:adjustRightInd w:val="0"/>
        <w:snapToGrid w:val="0"/>
        <w:spacing w:line="560" w:lineRule="exact"/>
        <w:ind w:firstLine="640" w:firstLineChars="200"/>
        <w:rPr>
          <w:rFonts w:ascii="楷体_GB2312" w:hAnsi="黑体" w:eastAsia="楷体_GB2312" w:cs="仿宋_GB2312"/>
          <w:color w:val="000000"/>
          <w:sz w:val="32"/>
          <w:szCs w:val="32"/>
        </w:rPr>
      </w:pPr>
      <w:r>
        <w:rPr>
          <w:rFonts w:hint="eastAsia" w:ascii="楷体_GB2312" w:hAnsi="黑体" w:eastAsia="楷体_GB2312" w:cs="仿宋_GB2312"/>
          <w:color w:val="000000"/>
          <w:sz w:val="32"/>
          <w:szCs w:val="32"/>
        </w:rPr>
        <w:t>（二）</w:t>
      </w:r>
      <w:r>
        <w:rPr>
          <w:rFonts w:ascii="楷体_GB2312" w:hAnsi="黑体" w:eastAsia="楷体_GB2312" w:cs="仿宋_GB2312"/>
          <w:color w:val="000000"/>
          <w:sz w:val="32"/>
          <w:szCs w:val="32"/>
        </w:rPr>
        <w:t>资格初审</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eastAsia="仿宋_GB2312" w:cs="仿宋_GB2312"/>
          <w:color w:val="0D0D0D"/>
          <w:sz w:val="32"/>
          <w:szCs w:val="32"/>
        </w:rPr>
        <w:t>市应急研究院</w:t>
      </w:r>
      <w:r>
        <w:rPr>
          <w:rFonts w:ascii="仿宋_GB2312" w:hAnsi="宋体" w:eastAsia="仿宋_GB2312" w:cs="仿宋_GB2312"/>
          <w:color w:val="000000"/>
          <w:sz w:val="32"/>
          <w:szCs w:val="32"/>
        </w:rPr>
        <w:t>对报名人员提交的基本情况</w:t>
      </w:r>
      <w:r>
        <w:rPr>
          <w:rFonts w:hint="eastAsia" w:eastAsia="仿宋_GB2312" w:cs="仿宋_GB2312"/>
          <w:color w:val="0D0D0D"/>
          <w:sz w:val="32"/>
          <w:szCs w:val="32"/>
        </w:rPr>
        <w:t>统一进行资格审核。</w:t>
      </w:r>
      <w:r>
        <w:rPr>
          <w:rFonts w:ascii="仿宋_GB2312" w:hAnsi="宋体" w:eastAsia="仿宋_GB2312" w:cs="仿宋_GB2312"/>
          <w:color w:val="000000"/>
          <w:sz w:val="32"/>
          <w:szCs w:val="32"/>
        </w:rPr>
        <w:t>资格审查贯穿招考工作全过程。考生报考时提供虚假材料的，伪造、变造有关证件、材料、信息骗取考试资格的，以及在面试和体检中作弊的，一经查实，即取消考试资格。</w:t>
      </w:r>
    </w:p>
    <w:p>
      <w:pPr>
        <w:adjustRightInd w:val="0"/>
        <w:snapToGrid w:val="0"/>
        <w:spacing w:line="560" w:lineRule="exact"/>
        <w:ind w:firstLine="640" w:firstLineChars="200"/>
        <w:rPr>
          <w:rFonts w:ascii="楷体_GB2312" w:hAnsi="黑体" w:eastAsia="楷体_GB2312" w:cs="仿宋_GB2312"/>
          <w:color w:val="000000"/>
          <w:sz w:val="32"/>
          <w:szCs w:val="32"/>
        </w:rPr>
      </w:pPr>
      <w:r>
        <w:rPr>
          <w:rFonts w:hint="eastAsia" w:ascii="楷体_GB2312" w:hAnsi="黑体" w:eastAsia="楷体_GB2312" w:cs="仿宋_GB2312"/>
          <w:color w:val="000000"/>
          <w:sz w:val="32"/>
          <w:szCs w:val="32"/>
        </w:rPr>
        <w:t>（三）</w:t>
      </w:r>
      <w:r>
        <w:rPr>
          <w:rFonts w:ascii="楷体_GB2312" w:hAnsi="黑体" w:eastAsia="楷体_GB2312" w:cs="仿宋_GB2312"/>
          <w:color w:val="000000"/>
          <w:sz w:val="32"/>
          <w:szCs w:val="32"/>
        </w:rPr>
        <w:t>考试测评</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ascii="仿宋_GB2312" w:hAnsi="宋体" w:eastAsia="仿宋_GB2312" w:cs="仿宋_GB2312"/>
          <w:color w:val="000000"/>
          <w:sz w:val="32"/>
          <w:szCs w:val="32"/>
        </w:rPr>
        <w:t>市</w:t>
      </w:r>
      <w:r>
        <w:rPr>
          <w:rFonts w:hint="eastAsia" w:ascii="仿宋_GB2312" w:hAnsi="宋体" w:eastAsia="仿宋_GB2312" w:cs="仿宋_GB2312"/>
          <w:color w:val="000000"/>
          <w:sz w:val="32"/>
          <w:szCs w:val="32"/>
        </w:rPr>
        <w:t>应急管理</w:t>
      </w:r>
      <w:r>
        <w:rPr>
          <w:rFonts w:ascii="仿宋_GB2312" w:hAnsi="宋体" w:eastAsia="仿宋_GB2312" w:cs="仿宋_GB2312"/>
          <w:color w:val="000000"/>
          <w:sz w:val="32"/>
          <w:szCs w:val="32"/>
        </w:rPr>
        <w:t>局组织结构化面试</w:t>
      </w:r>
      <w:r>
        <w:rPr>
          <w:rFonts w:hint="eastAsia" w:ascii="仿宋_GB2312" w:hAnsi="宋体" w:eastAsia="仿宋_GB2312" w:cs="仿宋_GB2312"/>
          <w:color w:val="000000"/>
          <w:sz w:val="32"/>
          <w:szCs w:val="32"/>
        </w:rPr>
        <w:t>。</w:t>
      </w:r>
      <w:r>
        <w:rPr>
          <w:rFonts w:ascii="仿宋_GB2312" w:hAnsi="宋体" w:eastAsia="仿宋_GB2312" w:cs="仿宋_GB2312"/>
          <w:color w:val="000000"/>
          <w:sz w:val="32"/>
          <w:szCs w:val="32"/>
        </w:rPr>
        <w:t>资格初审结果和面试</w:t>
      </w:r>
      <w:r>
        <w:rPr>
          <w:rFonts w:hint="eastAsia" w:ascii="仿宋_GB2312" w:hAnsi="宋体" w:eastAsia="仿宋_GB2312" w:cs="仿宋_GB2312"/>
          <w:color w:val="000000"/>
          <w:sz w:val="32"/>
          <w:szCs w:val="32"/>
        </w:rPr>
        <w:t>相关</w:t>
      </w:r>
      <w:r>
        <w:rPr>
          <w:rFonts w:ascii="仿宋_GB2312" w:hAnsi="宋体" w:eastAsia="仿宋_GB2312" w:cs="仿宋_GB2312"/>
          <w:color w:val="000000"/>
          <w:sz w:val="32"/>
          <w:szCs w:val="32"/>
        </w:rPr>
        <w:t>通知</w:t>
      </w:r>
      <w:r>
        <w:rPr>
          <w:rFonts w:hint="eastAsia" w:ascii="仿宋_GB2312" w:hAnsi="宋体" w:eastAsia="仿宋_GB2312" w:cs="仿宋_GB2312"/>
          <w:color w:val="000000"/>
          <w:sz w:val="32"/>
          <w:szCs w:val="32"/>
        </w:rPr>
        <w:t>由市应急研究院电话通知。</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从资格审核到招聘工作结束，报名人员应保证报名表所留电话号码联系畅通，因电话联系不畅造成无法通知报名人员本人的，后果由本人负责。</w:t>
      </w:r>
    </w:p>
    <w:p>
      <w:pPr>
        <w:adjustRightInd w:val="0"/>
        <w:snapToGrid w:val="0"/>
        <w:spacing w:line="560" w:lineRule="exact"/>
        <w:ind w:firstLine="640" w:firstLineChars="200"/>
        <w:rPr>
          <w:rFonts w:ascii="楷体_GB2312" w:hAnsi="黑体" w:eastAsia="楷体_GB2312" w:cs="仿宋_GB2312"/>
          <w:color w:val="000000"/>
          <w:sz w:val="32"/>
          <w:szCs w:val="32"/>
        </w:rPr>
      </w:pPr>
      <w:r>
        <w:rPr>
          <w:rFonts w:hint="eastAsia" w:ascii="楷体_GB2312" w:hAnsi="黑体" w:eastAsia="楷体_GB2312" w:cs="仿宋_GB2312"/>
          <w:color w:val="000000"/>
          <w:sz w:val="32"/>
          <w:szCs w:val="32"/>
        </w:rPr>
        <w:t>（四）</w:t>
      </w:r>
      <w:r>
        <w:rPr>
          <w:rFonts w:ascii="楷体_GB2312" w:hAnsi="黑体" w:eastAsia="楷体_GB2312" w:cs="仿宋_GB2312"/>
          <w:color w:val="000000"/>
          <w:sz w:val="32"/>
          <w:szCs w:val="32"/>
        </w:rPr>
        <w:t>体检</w:t>
      </w:r>
    </w:p>
    <w:p>
      <w:pPr>
        <w:adjustRightInd w:val="0"/>
        <w:snapToGrid w:val="0"/>
        <w:spacing w:line="560" w:lineRule="exact"/>
        <w:ind w:firstLine="640" w:firstLineChars="200"/>
        <w:rPr>
          <w:rFonts w:ascii="仿宋_GB2312" w:hAnsi="宋体" w:eastAsia="仿宋_GB2312" w:cs="仿宋_GB2312"/>
          <w:color w:val="000000"/>
          <w:sz w:val="32"/>
          <w:szCs w:val="32"/>
        </w:rPr>
      </w:pPr>
      <w:r>
        <w:rPr>
          <w:rFonts w:ascii="仿宋_GB2312" w:hAnsi="宋体" w:eastAsia="仿宋_GB2312" w:cs="仿宋_GB2312"/>
          <w:color w:val="000000"/>
          <w:sz w:val="32"/>
          <w:szCs w:val="32"/>
        </w:rPr>
        <w:t>根据考试测评综合成绩确定</w:t>
      </w:r>
      <w:r>
        <w:rPr>
          <w:rFonts w:hint="eastAsia" w:ascii="仿宋_GB2312" w:hAnsi="宋体" w:eastAsia="仿宋_GB2312" w:cs="仿宋_GB2312"/>
          <w:color w:val="000000"/>
          <w:sz w:val="32"/>
          <w:szCs w:val="32"/>
        </w:rPr>
        <w:t>的拟录</w:t>
      </w:r>
      <w:r>
        <w:rPr>
          <w:rFonts w:ascii="仿宋_GB2312" w:hAnsi="宋体" w:eastAsia="仿宋_GB2312" w:cs="仿宋_GB2312"/>
          <w:color w:val="000000"/>
          <w:sz w:val="32"/>
          <w:szCs w:val="32"/>
        </w:rPr>
        <w:t>人</w:t>
      </w:r>
      <w:r>
        <w:rPr>
          <w:rFonts w:hint="eastAsia" w:ascii="仿宋_GB2312" w:hAnsi="宋体" w:eastAsia="仿宋_GB2312" w:cs="仿宋_GB2312"/>
          <w:color w:val="000000"/>
          <w:sz w:val="32"/>
          <w:szCs w:val="32"/>
        </w:rPr>
        <w:t>选</w:t>
      </w:r>
      <w:r>
        <w:rPr>
          <w:rFonts w:ascii="仿宋_GB2312" w:hAnsi="宋体" w:eastAsia="仿宋_GB2312" w:cs="仿宋_GB2312"/>
          <w:color w:val="000000"/>
          <w:sz w:val="32"/>
          <w:szCs w:val="32"/>
        </w:rPr>
        <w:t>到指定医院体检，体检标准参照《公务员录用体检通用标准(试行)》执行。体检合格，进入录用程序。</w:t>
      </w:r>
    </w:p>
    <w:p>
      <w:pPr>
        <w:adjustRightInd w:val="0"/>
        <w:snapToGrid w:val="0"/>
        <w:spacing w:line="560" w:lineRule="exact"/>
        <w:ind w:firstLine="640" w:firstLineChars="200"/>
        <w:rPr>
          <w:rFonts w:ascii="黑体" w:hAnsi="黑体" w:eastAsia="黑体" w:cs="仿宋_GB2312"/>
          <w:color w:val="000000"/>
          <w:sz w:val="32"/>
          <w:szCs w:val="32"/>
        </w:rPr>
      </w:pPr>
      <w:r>
        <w:rPr>
          <w:rFonts w:ascii="黑体" w:hAnsi="黑体" w:eastAsia="黑体" w:cs="仿宋_GB2312"/>
          <w:color w:val="000000"/>
          <w:sz w:val="32"/>
          <w:szCs w:val="32"/>
        </w:rPr>
        <w:t>四、相关待遇</w:t>
      </w:r>
    </w:p>
    <w:p>
      <w:pPr>
        <w:spacing w:line="560" w:lineRule="exact"/>
        <w:ind w:firstLine="640" w:firstLineChars="200"/>
        <w:rPr>
          <w:rFonts w:eastAsia="仿宋_GB2312" w:cs="仿宋_GB2312"/>
          <w:color w:val="0D0D0D"/>
          <w:sz w:val="32"/>
          <w:szCs w:val="32"/>
        </w:rPr>
      </w:pPr>
      <w:r>
        <w:rPr>
          <w:rFonts w:hint="eastAsia" w:eastAsia="仿宋_GB2312" w:cs="仿宋_GB2312"/>
          <w:color w:val="0D0D0D"/>
          <w:sz w:val="32"/>
          <w:szCs w:val="32"/>
        </w:rPr>
        <w:t>市应急研究院将为录用人员提供充足的项目经费和良好的科研条件和工作条件。入院工作后，签订三年聘用合同，身份性质为聘任制，不解决事业编制。聘任期满后，经双方友好协商，可以续聘。</w:t>
      </w:r>
    </w:p>
    <w:p>
      <w:pPr>
        <w:spacing w:line="560" w:lineRule="exact"/>
        <w:ind w:firstLine="642" w:firstLineChars="200"/>
        <w:rPr>
          <w:rFonts w:ascii="仿宋_GB2312" w:eastAsia="仿宋_GB2312"/>
          <w:b/>
          <w:sz w:val="32"/>
          <w:szCs w:val="32"/>
        </w:rPr>
      </w:pPr>
    </w:p>
    <w:p>
      <w:pPr>
        <w:spacing w:line="560" w:lineRule="exact"/>
        <w:ind w:firstLine="642" w:firstLineChars="200"/>
        <w:rPr>
          <w:rFonts w:ascii="仿宋_GB2312" w:eastAsia="仿宋_GB2312"/>
          <w:b/>
          <w:sz w:val="32"/>
          <w:szCs w:val="32"/>
        </w:rPr>
      </w:pPr>
    </w:p>
    <w:p>
      <w:pPr>
        <w:adjustRightInd w:val="0"/>
        <w:snapToGrid w:val="0"/>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附件：报名人员基本情况表</w:t>
      </w: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联系人：李老师；程老师</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联系电话：</w:t>
      </w:r>
      <w:r>
        <w:rPr>
          <w:rFonts w:ascii="仿宋_GB2312" w:eastAsia="仿宋_GB2312" w:cs="仿宋_GB2312"/>
          <w:sz w:val="32"/>
          <w:szCs w:val="32"/>
        </w:rPr>
        <w:t>010-</w:t>
      </w:r>
      <w:r>
        <w:rPr>
          <w:rFonts w:hint="eastAsia" w:ascii="仿宋_GB2312" w:eastAsia="仿宋_GB2312" w:cs="仿宋_GB2312"/>
          <w:sz w:val="32"/>
          <w:szCs w:val="32"/>
        </w:rPr>
        <w:t>55573126、010-55573123。</w:t>
      </w:r>
    </w:p>
    <w:p>
      <w:pPr>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hint="eastAsia" w:ascii="仿宋_GB2312" w:hAnsi="宋体" w:eastAsia="仿宋_GB2312" w:cs="仿宋_GB2312"/>
          <w:color w:val="000000"/>
          <w:sz w:val="32"/>
          <w:szCs w:val="32"/>
        </w:rPr>
      </w:pPr>
    </w:p>
    <w:p>
      <w:pPr>
        <w:adjustRightInd w:val="0"/>
        <w:snapToGrid w:val="0"/>
        <w:spacing w:line="560" w:lineRule="exact"/>
        <w:ind w:firstLine="640" w:firstLineChars="200"/>
        <w:rPr>
          <w:rFonts w:ascii="仿宋_GB2312" w:hAnsi="宋体" w:eastAsia="仿宋_GB2312" w:cs="仿宋_GB2312"/>
          <w:color w:val="000000"/>
          <w:sz w:val="32"/>
          <w:szCs w:val="32"/>
        </w:rPr>
      </w:pPr>
    </w:p>
    <w:p>
      <w:pPr>
        <w:adjustRightInd w:val="0"/>
        <w:snapToGrid w:val="0"/>
        <w:spacing w:line="560" w:lineRule="exact"/>
        <w:ind w:firstLine="640" w:firstLineChars="200"/>
        <w:rPr>
          <w:rFonts w:ascii="仿宋_GB2312" w:hAnsi="宋体" w:eastAsia="仿宋_GB2312" w:cs="仿宋_GB2312"/>
          <w:color w:val="000000"/>
          <w:sz w:val="32"/>
          <w:szCs w:val="32"/>
        </w:rPr>
      </w:pPr>
    </w:p>
    <w:p>
      <w:pPr>
        <w:adjustRightInd w:val="0"/>
        <w:snapToGrid w:val="0"/>
        <w:spacing w:line="560" w:lineRule="exact"/>
        <w:ind w:firstLine="640" w:firstLineChars="200"/>
        <w:rPr>
          <w:rFonts w:ascii="仿宋_GB2312" w:hAnsi="宋体" w:eastAsia="仿宋_GB2312" w:cs="仿宋_GB2312"/>
          <w:color w:val="000000"/>
          <w:sz w:val="32"/>
          <w:szCs w:val="32"/>
        </w:rPr>
      </w:pPr>
    </w:p>
    <w:p>
      <w:pPr>
        <w:adjustRightInd w:val="0"/>
        <w:snapToGrid w:val="0"/>
        <w:spacing w:line="560" w:lineRule="exact"/>
        <w:ind w:firstLine="640" w:firstLineChars="200"/>
        <w:rPr>
          <w:rFonts w:ascii="仿宋_GB2312" w:hAnsi="宋体" w:eastAsia="仿宋_GB2312" w:cs="仿宋_GB2312"/>
          <w:color w:val="000000"/>
          <w:sz w:val="32"/>
          <w:szCs w:val="32"/>
        </w:rPr>
      </w:pPr>
    </w:p>
    <w:p>
      <w:pPr>
        <w:spacing w:line="600" w:lineRule="exact"/>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附件：</w:t>
      </w:r>
    </w:p>
    <w:p>
      <w:pPr>
        <w:spacing w:line="600" w:lineRule="exact"/>
        <w:jc w:val="center"/>
        <w:rPr>
          <w:rFonts w:ascii="仿宋_GB2312" w:hAnsi="华文中宋" w:eastAsia="仿宋_GB2312"/>
          <w:sz w:val="32"/>
          <w:szCs w:val="32"/>
        </w:rPr>
      </w:pPr>
      <w:r>
        <w:rPr>
          <w:rFonts w:hint="eastAsia" w:ascii="华文中宋" w:hAnsi="华文中宋" w:eastAsia="华文中宋"/>
          <w:b/>
          <w:bCs/>
          <w:spacing w:val="60"/>
          <w:sz w:val="44"/>
        </w:rPr>
        <w:t>报名人员基本情况表</w:t>
      </w:r>
    </w:p>
    <w:p>
      <w:pPr>
        <w:rPr>
          <w:rFonts w:eastAsia="华文中宋"/>
          <w:b/>
          <w:bCs/>
          <w:spacing w:val="60"/>
          <w:sz w:val="10"/>
          <w:szCs w:val="10"/>
        </w:rPr>
      </w:pPr>
    </w:p>
    <w:tbl>
      <w:tblPr>
        <w:tblStyle w:val="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3"/>
        <w:gridCol w:w="1051"/>
        <w:gridCol w:w="25"/>
        <w:gridCol w:w="76"/>
        <w:gridCol w:w="958"/>
        <w:gridCol w:w="85"/>
        <w:gridCol w:w="455"/>
        <w:gridCol w:w="679"/>
        <w:gridCol w:w="401"/>
        <w:gridCol w:w="875"/>
        <w:gridCol w:w="14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姓  名</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0" w:name="A0101_1"/>
            <w:bookmarkEnd w:id="0"/>
          </w:p>
        </w:tc>
        <w:tc>
          <w:tcPr>
            <w:tcW w:w="10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性  别</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1" w:name="A0104_2"/>
            <w:bookmarkEnd w:id="1"/>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出生年月（ 周岁）</w:t>
            </w:r>
          </w:p>
        </w:tc>
        <w:tc>
          <w:tcPr>
            <w:tcW w:w="14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2" w:name="A0107_3"/>
            <w:bookmarkEnd w:id="2"/>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3" w:name="P0192A_12"/>
            <w:bookmarkEnd w:id="3"/>
            <w:r>
              <w:rPr>
                <w:rFonts w:hint="eastAsia" w:ascii="仿宋_GB2312" w:eastAsia="仿宋_GB2312"/>
                <w:sz w:val="24"/>
                <w:lang w:eastAsia="zh-CN"/>
              </w:rPr>
              <w:t>电子版</w:t>
            </w:r>
            <w:r>
              <w:rPr>
                <w:rFonts w:hint="eastAsia" w:ascii="仿宋_GB2312"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exact"/>
          <w:jc w:val="center"/>
        </w:trPr>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民  族</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4" w:name="A0117_4"/>
            <w:bookmarkEnd w:id="4"/>
          </w:p>
        </w:tc>
        <w:tc>
          <w:tcPr>
            <w:tcW w:w="10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籍  贯</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5" w:name="A0111_5"/>
            <w:bookmarkEnd w:id="5"/>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pacing w:val="32"/>
                <w:sz w:val="24"/>
              </w:rPr>
            </w:pPr>
            <w:r>
              <w:rPr>
                <w:rFonts w:hint="eastAsia" w:ascii="仿宋_GB2312" w:eastAsia="仿宋_GB2312"/>
                <w:spacing w:val="32"/>
                <w:sz w:val="24"/>
              </w:rPr>
              <w:t>出生地</w:t>
            </w:r>
          </w:p>
        </w:tc>
        <w:tc>
          <w:tcPr>
            <w:tcW w:w="14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6" w:name="A0114_6"/>
            <w:bookmarkEnd w:id="6"/>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入  党</w:t>
            </w:r>
          </w:p>
          <w:p>
            <w:pPr>
              <w:spacing w:line="280" w:lineRule="exact"/>
              <w:jc w:val="center"/>
              <w:rPr>
                <w:rFonts w:ascii="仿宋_GB2312" w:eastAsia="仿宋_GB2312"/>
                <w:sz w:val="24"/>
              </w:rPr>
            </w:pPr>
            <w:r>
              <w:rPr>
                <w:rFonts w:hint="eastAsia" w:ascii="仿宋_GB2312" w:eastAsia="仿宋_GB2312"/>
                <w:sz w:val="24"/>
              </w:rPr>
              <w:t>时  间</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7" w:name="A0144_7"/>
            <w:bookmarkEnd w:id="7"/>
          </w:p>
        </w:tc>
        <w:tc>
          <w:tcPr>
            <w:tcW w:w="10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参加工作时间</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8" w:name="A0134_8"/>
            <w:bookmarkEnd w:id="8"/>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婚姻状况</w:t>
            </w:r>
          </w:p>
        </w:tc>
        <w:tc>
          <w:tcPr>
            <w:tcW w:w="14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9" w:name="A0127_9"/>
            <w:bookmarkEnd w:id="9"/>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4" w:hRule="exact"/>
          <w:jc w:val="center"/>
        </w:trPr>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身  份 证  号</w:t>
            </w:r>
          </w:p>
        </w:tc>
        <w:tc>
          <w:tcPr>
            <w:tcW w:w="332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健康状况</w:t>
            </w:r>
          </w:p>
        </w:tc>
        <w:tc>
          <w:tcPr>
            <w:tcW w:w="14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家  庭 住  址</w:t>
            </w:r>
          </w:p>
        </w:tc>
        <w:tc>
          <w:tcPr>
            <w:tcW w:w="332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10" w:name="A0125_10"/>
            <w:bookmarkEnd w:id="10"/>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11" w:name="A0187A_11"/>
            <w:bookmarkEnd w:id="11"/>
            <w:r>
              <w:rPr>
                <w:rFonts w:hint="eastAsia" w:ascii="仿宋_GB2312" w:eastAsia="仿宋_GB2312"/>
                <w:sz w:val="24"/>
              </w:rPr>
              <w:t>联系电话</w:t>
            </w:r>
          </w:p>
        </w:tc>
        <w:tc>
          <w:tcPr>
            <w:tcW w:w="14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0" w:hRule="exact"/>
          <w:jc w:val="center"/>
        </w:trPr>
        <w:tc>
          <w:tcPr>
            <w:tcW w:w="100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专业技</w:t>
            </w:r>
          </w:p>
          <w:p>
            <w:pPr>
              <w:spacing w:line="280" w:lineRule="exact"/>
              <w:jc w:val="center"/>
              <w:rPr>
                <w:rFonts w:ascii="仿宋_GB2312" w:eastAsia="仿宋_GB2312"/>
                <w:sz w:val="24"/>
              </w:rPr>
            </w:pPr>
            <w:r>
              <w:rPr>
                <w:rFonts w:hint="eastAsia" w:ascii="仿宋_GB2312" w:eastAsia="仿宋_GB2312"/>
                <w:sz w:val="24"/>
              </w:rPr>
              <w:t>术职务</w:t>
            </w:r>
          </w:p>
        </w:tc>
        <w:tc>
          <w:tcPr>
            <w:tcW w:w="332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专业特长</w:t>
            </w:r>
          </w:p>
        </w:tc>
        <w:tc>
          <w:tcPr>
            <w:tcW w:w="342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100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学  历</w:t>
            </w:r>
          </w:p>
          <w:p>
            <w:pPr>
              <w:spacing w:line="280" w:lineRule="exact"/>
              <w:jc w:val="center"/>
              <w:rPr>
                <w:rFonts w:ascii="仿宋_GB2312" w:eastAsia="仿宋_GB2312"/>
                <w:sz w:val="24"/>
              </w:rPr>
            </w:pPr>
            <w:r>
              <w:rPr>
                <w:rFonts w:hint="eastAsia" w:ascii="仿宋_GB2312" w:eastAsia="仿宋_GB2312"/>
                <w:sz w:val="24"/>
              </w:rPr>
              <w:t>学  位</w:t>
            </w:r>
          </w:p>
        </w:tc>
        <w:tc>
          <w:tcPr>
            <w:tcW w:w="10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全日制</w:t>
            </w:r>
          </w:p>
          <w:p>
            <w:pPr>
              <w:spacing w:line="280" w:lineRule="exact"/>
              <w:jc w:val="center"/>
              <w:rPr>
                <w:rFonts w:ascii="仿宋_GB2312" w:eastAsia="仿宋_GB2312"/>
                <w:sz w:val="24"/>
              </w:rPr>
            </w:pPr>
            <w:r>
              <w:rPr>
                <w:rFonts w:hint="eastAsia" w:ascii="仿宋_GB2312" w:eastAsia="仿宋_GB2312"/>
                <w:sz w:val="24"/>
              </w:rPr>
              <w:t>教  育</w:t>
            </w:r>
          </w:p>
        </w:tc>
        <w:tc>
          <w:tcPr>
            <w:tcW w:w="225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12" w:name="A0128_13"/>
            <w:bookmarkEnd w:id="12"/>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毕业院校</w:t>
            </w:r>
          </w:p>
          <w:p>
            <w:pPr>
              <w:spacing w:line="280" w:lineRule="exact"/>
              <w:jc w:val="center"/>
              <w:rPr>
                <w:rFonts w:ascii="仿宋_GB2312" w:eastAsia="仿宋_GB2312"/>
                <w:sz w:val="24"/>
              </w:rPr>
            </w:pPr>
            <w:r>
              <w:rPr>
                <w:rFonts w:hint="eastAsia" w:ascii="仿宋_GB2312" w:eastAsia="仿宋_GB2312"/>
                <w:sz w:val="24"/>
              </w:rPr>
              <w:t>系及专业</w:t>
            </w:r>
          </w:p>
        </w:tc>
        <w:tc>
          <w:tcPr>
            <w:tcW w:w="342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13" w:name="A0130_15"/>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3" w:hRule="exact"/>
          <w:jc w:val="center"/>
        </w:trPr>
        <w:tc>
          <w:tcPr>
            <w:tcW w:w="100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国外教育经历</w:t>
            </w:r>
          </w:p>
        </w:tc>
        <w:tc>
          <w:tcPr>
            <w:tcW w:w="225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bookmarkStart w:id="14" w:name="A0128_14"/>
            <w:bookmarkEnd w:id="14"/>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sz w:val="24"/>
              </w:rPr>
            </w:pPr>
            <w:r>
              <w:rPr>
                <w:rFonts w:hint="eastAsia" w:ascii="仿宋_GB2312" w:eastAsia="仿宋_GB2312"/>
                <w:sz w:val="24"/>
              </w:rPr>
              <w:t>毕业院校</w:t>
            </w:r>
          </w:p>
          <w:p>
            <w:pPr>
              <w:spacing w:line="280" w:lineRule="exact"/>
              <w:jc w:val="center"/>
              <w:rPr>
                <w:rFonts w:ascii="仿宋_GB2312" w:eastAsia="仿宋_GB2312"/>
                <w:sz w:val="24"/>
              </w:rPr>
            </w:pPr>
            <w:r>
              <w:rPr>
                <w:rFonts w:hint="eastAsia" w:ascii="仿宋_GB2312" w:eastAsia="仿宋_GB2312"/>
                <w:sz w:val="24"/>
              </w:rPr>
              <w:t>系及专业</w:t>
            </w:r>
          </w:p>
        </w:tc>
        <w:tc>
          <w:tcPr>
            <w:tcW w:w="342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sz w:val="24"/>
              </w:rPr>
            </w:pPr>
            <w:bookmarkStart w:id="15" w:name="A0130_16"/>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5" w:hRule="exact"/>
          <w:jc w:val="center"/>
        </w:trPr>
        <w:tc>
          <w:tcPr>
            <w:tcW w:w="994" w:type="dxa"/>
            <w:tcBorders>
              <w:top w:val="single" w:color="auto" w:sz="4" w:space="0"/>
              <w:left w:val="single" w:color="auto" w:sz="4" w:space="0"/>
              <w:bottom w:val="single" w:color="auto" w:sz="4" w:space="0"/>
              <w:right w:val="single" w:color="auto" w:sz="4" w:space="0"/>
            </w:tcBorders>
            <w:textDirection w:val="tbRlV"/>
            <w:vAlign w:val="bottom"/>
          </w:tcPr>
          <w:p>
            <w:pPr>
              <w:spacing w:line="280" w:lineRule="exact"/>
              <w:ind w:left="113" w:right="113"/>
              <w:jc w:val="center"/>
              <w:rPr>
                <w:rFonts w:ascii="仿宋_GB2312" w:eastAsia="仿宋_GB2312"/>
                <w:sz w:val="24"/>
              </w:rPr>
            </w:pPr>
          </w:p>
          <w:p>
            <w:pPr>
              <w:spacing w:line="280" w:lineRule="exact"/>
              <w:ind w:left="113" w:right="113"/>
              <w:jc w:val="center"/>
              <w:rPr>
                <w:rFonts w:ascii="仿宋_GB2312" w:eastAsia="仿宋_GB2312"/>
                <w:sz w:val="24"/>
              </w:rPr>
            </w:pPr>
            <w:r>
              <w:rPr>
                <w:rFonts w:hint="eastAsia" w:ascii="仿宋_GB2312" w:eastAsia="仿宋_GB2312"/>
                <w:sz w:val="24"/>
              </w:rPr>
              <w:t>简    历</w:t>
            </w:r>
          </w:p>
        </w:tc>
        <w:tc>
          <w:tcPr>
            <w:tcW w:w="8046" w:type="dxa"/>
            <w:gridSpan w:val="12"/>
            <w:tcBorders>
              <w:top w:val="single" w:color="auto" w:sz="4" w:space="0"/>
              <w:left w:val="single" w:color="auto" w:sz="4" w:space="0"/>
              <w:bottom w:val="single" w:color="auto" w:sz="4" w:space="0"/>
              <w:right w:val="single" w:color="auto" w:sz="4" w:space="0"/>
            </w:tcBorders>
          </w:tcPr>
          <w:p>
            <w:pPr>
              <w:spacing w:line="280" w:lineRule="exact"/>
              <w:jc w:val="left"/>
              <w:rPr>
                <w:rFonts w:ascii="仿宋_GB2312" w:eastAsia="仿宋_GB2312"/>
                <w:sz w:val="24"/>
              </w:rPr>
            </w:pPr>
            <w:r>
              <w:rPr>
                <w:rFonts w:hint="eastAsia" w:ascii="仿宋_GB2312" w:eastAsia="仿宋_GB2312"/>
                <w:sz w:val="24"/>
              </w:rPr>
              <w:t>学习经历（从高中写起）</w:t>
            </w:r>
          </w:p>
          <w:p>
            <w:pPr>
              <w:spacing w:line="280" w:lineRule="exact"/>
              <w:jc w:val="left"/>
              <w:rPr>
                <w:rFonts w:ascii="仿宋_GB2312" w:eastAsia="仿宋_GB2312"/>
                <w:sz w:val="24"/>
              </w:rPr>
            </w:pPr>
            <w:r>
              <w:rPr>
                <w:rFonts w:hint="eastAsia" w:ascii="仿宋_GB2312" w:eastAsia="仿宋_GB2312"/>
                <w:sz w:val="24"/>
              </w:rPr>
              <w:t>2000.09—2003.07  **高中；</w:t>
            </w:r>
          </w:p>
          <w:p>
            <w:pPr>
              <w:spacing w:line="280" w:lineRule="exact"/>
              <w:jc w:val="left"/>
              <w:rPr>
                <w:rFonts w:ascii="仿宋_GB2312" w:eastAsia="仿宋_GB2312"/>
                <w:sz w:val="24"/>
              </w:rPr>
            </w:pPr>
            <w:r>
              <w:rPr>
                <w:rFonts w:hint="eastAsia" w:ascii="仿宋_GB2312" w:eastAsia="仿宋_GB2312"/>
                <w:sz w:val="24"/>
              </w:rPr>
              <w:t>2000.09—2003.07  **大学  **专业 学士学位；</w:t>
            </w:r>
          </w:p>
          <w:p>
            <w:pPr>
              <w:spacing w:line="280" w:lineRule="exact"/>
              <w:jc w:val="left"/>
              <w:rPr>
                <w:rFonts w:ascii="仿宋_GB2312" w:eastAsia="仿宋_GB2312"/>
                <w:sz w:val="24"/>
              </w:rPr>
            </w:pPr>
            <w:r>
              <w:rPr>
                <w:rFonts w:hint="eastAsia" w:ascii="仿宋_GB2312" w:eastAsia="仿宋_GB2312"/>
                <w:sz w:val="24"/>
              </w:rPr>
              <w:t>2000.09—2003.07  **大学；**专业 硕士学位。</w:t>
            </w:r>
          </w:p>
          <w:p>
            <w:pPr>
              <w:spacing w:line="280" w:lineRule="exact"/>
              <w:jc w:val="left"/>
              <w:rPr>
                <w:rFonts w:ascii="仿宋_GB2312" w:eastAsia="仿宋_GB2312"/>
                <w:sz w:val="24"/>
              </w:rPr>
            </w:pPr>
          </w:p>
          <w:p>
            <w:pPr>
              <w:spacing w:line="280" w:lineRule="exact"/>
              <w:jc w:val="left"/>
              <w:rPr>
                <w:rFonts w:ascii="仿宋_GB2312" w:eastAsia="仿宋_GB2312"/>
                <w:sz w:val="24"/>
              </w:rPr>
            </w:pPr>
            <w:r>
              <w:rPr>
                <w:rFonts w:hint="eastAsia" w:ascii="仿宋_GB2312" w:eastAsia="仿宋_GB2312"/>
                <w:sz w:val="24"/>
              </w:rPr>
              <w:t>工作经历</w:t>
            </w:r>
          </w:p>
          <w:p>
            <w:pPr>
              <w:spacing w:line="280" w:lineRule="exact"/>
              <w:jc w:val="left"/>
              <w:rPr>
                <w:rFonts w:ascii="仿宋_GB2312" w:eastAsia="仿宋_GB2312"/>
                <w:sz w:val="24"/>
              </w:rPr>
            </w:pPr>
            <w:r>
              <w:rPr>
                <w:rFonts w:hint="eastAsia" w:ascii="仿宋_GB2312" w:eastAsia="仿宋_GB2312"/>
                <w:sz w:val="24"/>
              </w:rPr>
              <w:t>2000.09—2003.07  **公司；**岗位。</w:t>
            </w:r>
          </w:p>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1007"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80" w:lineRule="exact"/>
              <w:ind w:left="113" w:right="113"/>
              <w:jc w:val="center"/>
              <w:rPr>
                <w:rFonts w:ascii="仿宋_GB2312" w:eastAsia="仿宋_GB2312"/>
                <w:sz w:val="24"/>
              </w:rPr>
            </w:pPr>
            <w:r>
              <w:rPr>
                <w:rFonts w:hint="eastAsia" w:ascii="仿宋_GB2312" w:eastAsia="仿宋_GB2312"/>
                <w:sz w:val="24"/>
              </w:rPr>
              <w:t>及社会关系</w:t>
            </w:r>
          </w:p>
          <w:p>
            <w:pPr>
              <w:spacing w:line="280" w:lineRule="exact"/>
              <w:ind w:left="113" w:right="113"/>
              <w:jc w:val="center"/>
              <w:rPr>
                <w:rFonts w:ascii="仿宋_GB2312" w:eastAsia="仿宋_GB2312"/>
                <w:sz w:val="24"/>
              </w:rPr>
            </w:pPr>
            <w:r>
              <w:rPr>
                <w:rFonts w:hint="eastAsia" w:ascii="仿宋_GB2312" w:eastAsia="仿宋_GB2312"/>
                <w:sz w:val="24"/>
              </w:rPr>
              <w:t>主要家庭成员</w:t>
            </w:r>
          </w:p>
        </w:tc>
        <w:tc>
          <w:tcPr>
            <w:tcW w:w="10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r>
              <w:rPr>
                <w:rFonts w:hint="eastAsia" w:ascii="仿宋_GB2312" w:eastAsia="仿宋_GB2312"/>
                <w:w w:val="90"/>
                <w:sz w:val="24"/>
              </w:rPr>
              <w:t>称  谓</w:t>
            </w:r>
          </w:p>
        </w:tc>
        <w:tc>
          <w:tcPr>
            <w:tcW w:w="105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r>
              <w:rPr>
                <w:rFonts w:hint="eastAsia" w:ascii="仿宋_GB2312" w:eastAsia="仿宋_GB2312"/>
                <w:w w:val="90"/>
                <w:sz w:val="24"/>
              </w:rPr>
              <w:t>姓  名</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r>
              <w:rPr>
                <w:rFonts w:hint="eastAsia" w:ascii="仿宋_GB2312" w:eastAsia="仿宋_GB2312"/>
                <w:w w:val="90"/>
                <w:sz w:val="24"/>
              </w:rPr>
              <w:t>年</w:t>
            </w:r>
          </w:p>
          <w:p>
            <w:pPr>
              <w:spacing w:line="280" w:lineRule="exact"/>
              <w:jc w:val="center"/>
              <w:rPr>
                <w:rFonts w:ascii="仿宋_GB2312" w:eastAsia="仿宋_GB2312"/>
                <w:w w:val="90"/>
                <w:sz w:val="24"/>
              </w:rPr>
            </w:pPr>
            <w:r>
              <w:rPr>
                <w:rFonts w:hint="eastAsia" w:ascii="仿宋_GB2312" w:eastAsia="仿宋_GB2312"/>
                <w:w w:val="90"/>
                <w:sz w:val="24"/>
              </w:rPr>
              <w:t>龄</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r>
              <w:rPr>
                <w:rFonts w:hint="eastAsia" w:ascii="仿宋_GB2312" w:eastAsia="仿宋_GB2312"/>
                <w:w w:val="90"/>
                <w:sz w:val="24"/>
              </w:rPr>
              <w:t>政  治</w:t>
            </w:r>
          </w:p>
          <w:p>
            <w:pPr>
              <w:spacing w:line="280" w:lineRule="exact"/>
              <w:jc w:val="center"/>
              <w:rPr>
                <w:rFonts w:ascii="仿宋_GB2312" w:eastAsia="仿宋_GB2312"/>
                <w:w w:val="90"/>
                <w:sz w:val="24"/>
              </w:rPr>
            </w:pPr>
            <w:r>
              <w:rPr>
                <w:rFonts w:hint="eastAsia" w:ascii="仿宋_GB2312" w:eastAsia="仿宋_GB2312"/>
                <w:w w:val="90"/>
                <w:sz w:val="24"/>
              </w:rPr>
              <w:t>面  貌</w:t>
            </w:r>
          </w:p>
        </w:tc>
        <w:tc>
          <w:tcPr>
            <w:tcW w:w="430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r>
              <w:rPr>
                <w:rFonts w:hint="eastAsia" w:ascii="仿宋_GB2312" w:eastAsia="仿宋_GB2312"/>
                <w:w w:val="90"/>
                <w:sz w:val="24"/>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exact"/>
          <w:jc w:val="center"/>
        </w:trPr>
        <w:tc>
          <w:tcPr>
            <w:tcW w:w="100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c>
          <w:tcPr>
            <w:tcW w:w="10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eastAsia="仿宋_GB2312"/>
                <w:w w:val="90"/>
                <w:sz w:val="24"/>
              </w:rPr>
            </w:pPr>
          </w:p>
        </w:tc>
        <w:tc>
          <w:tcPr>
            <w:tcW w:w="430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6" w:hRule="exact"/>
          <w:jc w:val="center"/>
        </w:trPr>
        <w:tc>
          <w:tcPr>
            <w:tcW w:w="100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eastAsia="仿宋_GB2312"/>
                <w:sz w:val="24"/>
              </w:rPr>
            </w:pPr>
          </w:p>
        </w:tc>
        <w:tc>
          <w:tcPr>
            <w:tcW w:w="10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c>
          <w:tcPr>
            <w:tcW w:w="430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eastAsia="仿宋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left"/>
              <w:rPr>
                <w:sz w:val="24"/>
              </w:rPr>
            </w:pPr>
          </w:p>
        </w:tc>
        <w:tc>
          <w:tcPr>
            <w:tcW w:w="10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w w:val="90"/>
                <w:sz w:val="24"/>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w w:val="90"/>
                <w:sz w:val="24"/>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w w:val="9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w w:val="90"/>
                <w:sz w:val="24"/>
              </w:rPr>
            </w:pPr>
          </w:p>
        </w:tc>
        <w:tc>
          <w:tcPr>
            <w:tcW w:w="430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w w:val="90"/>
                <w:sz w:val="24"/>
              </w:rPr>
            </w:pPr>
          </w:p>
        </w:tc>
      </w:tr>
    </w:tbl>
    <w:p/>
    <w:sectPr>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61E0"/>
    <w:multiLevelType w:val="singleLevel"/>
    <w:tmpl w:val="EFBE61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134A"/>
    <w:rsid w:val="00003F23"/>
    <w:rsid w:val="00015652"/>
    <w:rsid w:val="00020B05"/>
    <w:rsid w:val="00033161"/>
    <w:rsid w:val="000421C2"/>
    <w:rsid w:val="000477BF"/>
    <w:rsid w:val="00063807"/>
    <w:rsid w:val="00076876"/>
    <w:rsid w:val="00087385"/>
    <w:rsid w:val="00093D91"/>
    <w:rsid w:val="000A2D25"/>
    <w:rsid w:val="000C169C"/>
    <w:rsid w:val="001163DD"/>
    <w:rsid w:val="00117F62"/>
    <w:rsid w:val="001270E8"/>
    <w:rsid w:val="00131ECF"/>
    <w:rsid w:val="00137C29"/>
    <w:rsid w:val="00152FFD"/>
    <w:rsid w:val="00161C29"/>
    <w:rsid w:val="00166EF1"/>
    <w:rsid w:val="00167FAB"/>
    <w:rsid w:val="00173AAF"/>
    <w:rsid w:val="00195919"/>
    <w:rsid w:val="00197EB4"/>
    <w:rsid w:val="001A112F"/>
    <w:rsid w:val="001A134A"/>
    <w:rsid w:val="001A4210"/>
    <w:rsid w:val="001C4466"/>
    <w:rsid w:val="001D51FB"/>
    <w:rsid w:val="001E194D"/>
    <w:rsid w:val="00200BAA"/>
    <w:rsid w:val="00200E35"/>
    <w:rsid w:val="00224D9B"/>
    <w:rsid w:val="0022641F"/>
    <w:rsid w:val="0023671C"/>
    <w:rsid w:val="002429A2"/>
    <w:rsid w:val="00257159"/>
    <w:rsid w:val="00261B5F"/>
    <w:rsid w:val="002673C7"/>
    <w:rsid w:val="002746FE"/>
    <w:rsid w:val="002A3753"/>
    <w:rsid w:val="002B2421"/>
    <w:rsid w:val="002C19B1"/>
    <w:rsid w:val="002C39AD"/>
    <w:rsid w:val="002C74D4"/>
    <w:rsid w:val="002E6E2D"/>
    <w:rsid w:val="002F6E6D"/>
    <w:rsid w:val="00300054"/>
    <w:rsid w:val="003127FA"/>
    <w:rsid w:val="00321FD5"/>
    <w:rsid w:val="00325381"/>
    <w:rsid w:val="003666B7"/>
    <w:rsid w:val="003871A5"/>
    <w:rsid w:val="00390E24"/>
    <w:rsid w:val="003A35DA"/>
    <w:rsid w:val="003B1B77"/>
    <w:rsid w:val="003B7411"/>
    <w:rsid w:val="003C2BF1"/>
    <w:rsid w:val="003D4713"/>
    <w:rsid w:val="003E1845"/>
    <w:rsid w:val="003E5DD7"/>
    <w:rsid w:val="003F2556"/>
    <w:rsid w:val="003F6796"/>
    <w:rsid w:val="00400E82"/>
    <w:rsid w:val="00401349"/>
    <w:rsid w:val="00406B83"/>
    <w:rsid w:val="004147C1"/>
    <w:rsid w:val="00422150"/>
    <w:rsid w:val="00436C69"/>
    <w:rsid w:val="004422A8"/>
    <w:rsid w:val="004560A3"/>
    <w:rsid w:val="00456F84"/>
    <w:rsid w:val="00467ABC"/>
    <w:rsid w:val="00496E73"/>
    <w:rsid w:val="004A0217"/>
    <w:rsid w:val="004A08B3"/>
    <w:rsid w:val="004B138D"/>
    <w:rsid w:val="004B3805"/>
    <w:rsid w:val="004B57FC"/>
    <w:rsid w:val="004D0E30"/>
    <w:rsid w:val="004D5060"/>
    <w:rsid w:val="004E474A"/>
    <w:rsid w:val="004F1743"/>
    <w:rsid w:val="004F56BB"/>
    <w:rsid w:val="0050231E"/>
    <w:rsid w:val="005041F5"/>
    <w:rsid w:val="00510AA1"/>
    <w:rsid w:val="00523DFA"/>
    <w:rsid w:val="00525261"/>
    <w:rsid w:val="00537501"/>
    <w:rsid w:val="00542684"/>
    <w:rsid w:val="00562054"/>
    <w:rsid w:val="005711C9"/>
    <w:rsid w:val="00574655"/>
    <w:rsid w:val="0059651F"/>
    <w:rsid w:val="005A008B"/>
    <w:rsid w:val="005B4257"/>
    <w:rsid w:val="005C0120"/>
    <w:rsid w:val="005D3A9F"/>
    <w:rsid w:val="005F5621"/>
    <w:rsid w:val="006051EE"/>
    <w:rsid w:val="0061384B"/>
    <w:rsid w:val="00624238"/>
    <w:rsid w:val="00666A9B"/>
    <w:rsid w:val="00680C4A"/>
    <w:rsid w:val="00690D9C"/>
    <w:rsid w:val="00693CC1"/>
    <w:rsid w:val="006A52C0"/>
    <w:rsid w:val="006D0C82"/>
    <w:rsid w:val="006D695F"/>
    <w:rsid w:val="006D6BB6"/>
    <w:rsid w:val="006E1DF9"/>
    <w:rsid w:val="006F4A04"/>
    <w:rsid w:val="00705DD0"/>
    <w:rsid w:val="007136C0"/>
    <w:rsid w:val="007151CB"/>
    <w:rsid w:val="00715918"/>
    <w:rsid w:val="0072101F"/>
    <w:rsid w:val="0072241F"/>
    <w:rsid w:val="00723CED"/>
    <w:rsid w:val="00733025"/>
    <w:rsid w:val="0073732F"/>
    <w:rsid w:val="00737A8C"/>
    <w:rsid w:val="0076189A"/>
    <w:rsid w:val="0077091F"/>
    <w:rsid w:val="00782A69"/>
    <w:rsid w:val="00783CF1"/>
    <w:rsid w:val="00784C36"/>
    <w:rsid w:val="00791A6D"/>
    <w:rsid w:val="007B43DB"/>
    <w:rsid w:val="007B780A"/>
    <w:rsid w:val="007C19A2"/>
    <w:rsid w:val="007D6543"/>
    <w:rsid w:val="007F7EBA"/>
    <w:rsid w:val="008040A8"/>
    <w:rsid w:val="008122AD"/>
    <w:rsid w:val="00841E88"/>
    <w:rsid w:val="008612FF"/>
    <w:rsid w:val="00865E2D"/>
    <w:rsid w:val="00866696"/>
    <w:rsid w:val="008B2D77"/>
    <w:rsid w:val="008B3790"/>
    <w:rsid w:val="008F4902"/>
    <w:rsid w:val="00902C48"/>
    <w:rsid w:val="00915CEF"/>
    <w:rsid w:val="00916565"/>
    <w:rsid w:val="0094050B"/>
    <w:rsid w:val="00952447"/>
    <w:rsid w:val="00954E36"/>
    <w:rsid w:val="00962A2E"/>
    <w:rsid w:val="0096780D"/>
    <w:rsid w:val="009900AF"/>
    <w:rsid w:val="00994FAA"/>
    <w:rsid w:val="00995A0E"/>
    <w:rsid w:val="009B5460"/>
    <w:rsid w:val="009C227C"/>
    <w:rsid w:val="009C36B1"/>
    <w:rsid w:val="009C6BE3"/>
    <w:rsid w:val="009D1429"/>
    <w:rsid w:val="00A11F4D"/>
    <w:rsid w:val="00A308F0"/>
    <w:rsid w:val="00A30E21"/>
    <w:rsid w:val="00A5211B"/>
    <w:rsid w:val="00A5262A"/>
    <w:rsid w:val="00A621A1"/>
    <w:rsid w:val="00A76F2B"/>
    <w:rsid w:val="00A872D8"/>
    <w:rsid w:val="00AA7E60"/>
    <w:rsid w:val="00AB7DDE"/>
    <w:rsid w:val="00AC6C09"/>
    <w:rsid w:val="00AD107D"/>
    <w:rsid w:val="00AF50EF"/>
    <w:rsid w:val="00B249B0"/>
    <w:rsid w:val="00B453B0"/>
    <w:rsid w:val="00B476D5"/>
    <w:rsid w:val="00B54894"/>
    <w:rsid w:val="00B65CD5"/>
    <w:rsid w:val="00B71321"/>
    <w:rsid w:val="00B756F4"/>
    <w:rsid w:val="00B80445"/>
    <w:rsid w:val="00BA28FC"/>
    <w:rsid w:val="00BA2F11"/>
    <w:rsid w:val="00BB3569"/>
    <w:rsid w:val="00BB7CF9"/>
    <w:rsid w:val="00BD0C36"/>
    <w:rsid w:val="00BE64DA"/>
    <w:rsid w:val="00BF5095"/>
    <w:rsid w:val="00C113CF"/>
    <w:rsid w:val="00C42CE1"/>
    <w:rsid w:val="00C672DE"/>
    <w:rsid w:val="00C67A50"/>
    <w:rsid w:val="00C80983"/>
    <w:rsid w:val="00C9486C"/>
    <w:rsid w:val="00C9636C"/>
    <w:rsid w:val="00CB019A"/>
    <w:rsid w:val="00CC0AF8"/>
    <w:rsid w:val="00CD1F08"/>
    <w:rsid w:val="00CD31C2"/>
    <w:rsid w:val="00CD6FEF"/>
    <w:rsid w:val="00CD7FDE"/>
    <w:rsid w:val="00CE25BD"/>
    <w:rsid w:val="00CE3AA8"/>
    <w:rsid w:val="00CE59D9"/>
    <w:rsid w:val="00CF07CB"/>
    <w:rsid w:val="00CF534D"/>
    <w:rsid w:val="00CF72E2"/>
    <w:rsid w:val="00CF7CB2"/>
    <w:rsid w:val="00D2496D"/>
    <w:rsid w:val="00D25EBE"/>
    <w:rsid w:val="00D279F8"/>
    <w:rsid w:val="00D35F18"/>
    <w:rsid w:val="00D5030C"/>
    <w:rsid w:val="00D86B8D"/>
    <w:rsid w:val="00D92A39"/>
    <w:rsid w:val="00D96F40"/>
    <w:rsid w:val="00DE00C4"/>
    <w:rsid w:val="00DF02D9"/>
    <w:rsid w:val="00DF09F3"/>
    <w:rsid w:val="00DF1035"/>
    <w:rsid w:val="00DF1784"/>
    <w:rsid w:val="00DF5439"/>
    <w:rsid w:val="00E05880"/>
    <w:rsid w:val="00E15193"/>
    <w:rsid w:val="00E314A8"/>
    <w:rsid w:val="00E402F3"/>
    <w:rsid w:val="00E4338C"/>
    <w:rsid w:val="00E4689B"/>
    <w:rsid w:val="00E64908"/>
    <w:rsid w:val="00E83FB3"/>
    <w:rsid w:val="00EB06FB"/>
    <w:rsid w:val="00EB0AB6"/>
    <w:rsid w:val="00EC28EE"/>
    <w:rsid w:val="00EF1877"/>
    <w:rsid w:val="00EF6B89"/>
    <w:rsid w:val="00F02E15"/>
    <w:rsid w:val="00F0518F"/>
    <w:rsid w:val="00F14854"/>
    <w:rsid w:val="00F2123E"/>
    <w:rsid w:val="00F21683"/>
    <w:rsid w:val="00F223A3"/>
    <w:rsid w:val="00F41A22"/>
    <w:rsid w:val="00F422C9"/>
    <w:rsid w:val="00F53ED0"/>
    <w:rsid w:val="00F54D1E"/>
    <w:rsid w:val="00F703D0"/>
    <w:rsid w:val="00F73F50"/>
    <w:rsid w:val="00F81420"/>
    <w:rsid w:val="00F9766E"/>
    <w:rsid w:val="00FB3ADE"/>
    <w:rsid w:val="00FC254F"/>
    <w:rsid w:val="00FC3DD2"/>
    <w:rsid w:val="00FF40E9"/>
    <w:rsid w:val="00FF4B3D"/>
    <w:rsid w:val="00FF7D47"/>
    <w:rsid w:val="3BF57938"/>
    <w:rsid w:val="3EFB9795"/>
    <w:rsid w:val="51FED7AB"/>
    <w:rsid w:val="5B5FCE84"/>
    <w:rsid w:val="5EFA7CCD"/>
    <w:rsid w:val="5FDD990A"/>
    <w:rsid w:val="5FF555A6"/>
    <w:rsid w:val="73F75922"/>
    <w:rsid w:val="7DE770EB"/>
    <w:rsid w:val="7EC796F0"/>
    <w:rsid w:val="7F7D58EC"/>
    <w:rsid w:val="7FFF8313"/>
    <w:rsid w:val="9D4B5CFF"/>
    <w:rsid w:val="9DCE5AF9"/>
    <w:rsid w:val="ABF594B9"/>
    <w:rsid w:val="BA7B23C6"/>
    <w:rsid w:val="BCFD589D"/>
    <w:rsid w:val="CCBD0AB8"/>
    <w:rsid w:val="DFEF814C"/>
    <w:rsid w:val="EB7A1A9A"/>
    <w:rsid w:val="EDD90AB9"/>
    <w:rsid w:val="F5BB3958"/>
    <w:rsid w:val="FBF35CDB"/>
    <w:rsid w:val="FE734873"/>
    <w:rsid w:val="FFFF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cs="Times New Roman"/>
    </w:rPr>
  </w:style>
  <w:style w:type="character" w:styleId="8">
    <w:name w:val="Hyperlink"/>
    <w:basedOn w:val="6"/>
    <w:unhideWhenUsed/>
    <w:qFormat/>
    <w:uiPriority w:val="99"/>
    <w:rPr>
      <w:color w:val="0000FF" w:themeColor="hyperlink"/>
      <w:u w:val="single"/>
    </w:rPr>
  </w:style>
  <w:style w:type="character" w:customStyle="1" w:styleId="9">
    <w:name w:val="页脚 Char"/>
    <w:link w:val="3"/>
    <w:qFormat/>
    <w:locked/>
    <w:uiPriority w:val="99"/>
    <w:rPr>
      <w:rFonts w:ascii="Times New Roman" w:hAnsi="Times New Roman" w:eastAsia="宋体" w:cs="Times New Roman"/>
      <w:sz w:val="18"/>
      <w:szCs w:val="18"/>
    </w:rPr>
  </w:style>
  <w:style w:type="character" w:customStyle="1" w:styleId="10">
    <w:name w:val="页脚 Char1"/>
    <w:basedOn w:val="6"/>
    <w:semiHidden/>
    <w:qFormat/>
    <w:uiPriority w:val="99"/>
    <w:rPr>
      <w:rFonts w:ascii="Times New Roman" w:hAnsi="Times New Roman" w:eastAsia="宋体" w:cs="Times New Roman"/>
      <w:sz w:val="18"/>
      <w:szCs w:val="18"/>
    </w:rPr>
  </w:style>
  <w:style w:type="character" w:customStyle="1" w:styleId="11">
    <w:name w:val="页眉 Char"/>
    <w:basedOn w:val="6"/>
    <w:link w:val="4"/>
    <w:qFormat/>
    <w:uiPriority w:val="99"/>
    <w:rPr>
      <w:rFonts w:ascii="Times New Roman" w:hAnsi="Times New Roman" w:eastAsia="宋体" w:cs="Times New Roman"/>
      <w:sz w:val="18"/>
      <w:szCs w:val="18"/>
    </w:rPr>
  </w:style>
  <w:style w:type="character" w:customStyle="1" w:styleId="12">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248</Words>
  <Characters>1417</Characters>
  <Lines>11</Lines>
  <Paragraphs>3</Paragraphs>
  <TotalTime>20</TotalTime>
  <ScaleCrop>false</ScaleCrop>
  <LinksUpToDate>false</LinksUpToDate>
  <CharactersWithSpaces>1662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2017-10-13T02:32:00Z</dcterms:created>
  <dc:creator>李莉莉</dc:creator>
  <cp:lastModifiedBy>uos</cp:lastModifiedBy>
  <cp:lastPrinted>2019-11-08T01:14:00Z</cp:lastPrinted>
  <dcterms:modified xsi:type="dcterms:W3CDTF">2021-10-25T14:54:11Z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